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C4A" w:rsidRPr="00BB0264" w:rsidRDefault="00CA66E8" w:rsidP="00C653BF">
      <w:pPr>
        <w:pStyle w:val="a4"/>
        <w:spacing w:after="0" w:line="240" w:lineRule="auto"/>
        <w:ind w:left="0"/>
        <w:jc w:val="both"/>
        <w:rPr>
          <w:sz w:val="28"/>
          <w:szCs w:val="28"/>
        </w:rPr>
      </w:pPr>
      <w:r>
        <w:rPr>
          <w:rStyle w:val="af3"/>
          <w:rFonts w:ascii="Times New Roman" w:hAnsi="Times New Roman"/>
          <w:b w:val="0"/>
          <w:sz w:val="28"/>
          <w:szCs w:val="28"/>
        </w:rPr>
        <w:tab/>
      </w:r>
      <w:r>
        <w:rPr>
          <w:rStyle w:val="af3"/>
          <w:rFonts w:ascii="Times New Roman" w:hAnsi="Times New Roman"/>
          <w:b w:val="0"/>
          <w:sz w:val="28"/>
          <w:szCs w:val="28"/>
        </w:rPr>
        <w:tab/>
      </w:r>
      <w:r>
        <w:rPr>
          <w:rStyle w:val="af3"/>
          <w:rFonts w:ascii="Times New Roman" w:hAnsi="Times New Roman"/>
          <w:b w:val="0"/>
          <w:sz w:val="28"/>
          <w:szCs w:val="28"/>
        </w:rPr>
        <w:tab/>
      </w:r>
      <w:r>
        <w:rPr>
          <w:rStyle w:val="af3"/>
          <w:rFonts w:ascii="Times New Roman" w:hAnsi="Times New Roman"/>
          <w:b w:val="0"/>
          <w:sz w:val="28"/>
          <w:szCs w:val="28"/>
        </w:rPr>
        <w:tab/>
      </w:r>
      <w:r>
        <w:rPr>
          <w:rStyle w:val="af3"/>
          <w:rFonts w:ascii="Times New Roman" w:hAnsi="Times New Roman"/>
          <w:b w:val="0"/>
          <w:sz w:val="28"/>
          <w:szCs w:val="28"/>
        </w:rPr>
        <w:tab/>
      </w:r>
      <w:r>
        <w:rPr>
          <w:rStyle w:val="af3"/>
          <w:rFonts w:ascii="Times New Roman" w:hAnsi="Times New Roman"/>
          <w:b w:val="0"/>
          <w:sz w:val="28"/>
          <w:szCs w:val="28"/>
        </w:rPr>
        <w:tab/>
      </w:r>
      <w:r>
        <w:rPr>
          <w:rStyle w:val="af3"/>
          <w:rFonts w:ascii="Times New Roman" w:hAnsi="Times New Roman"/>
          <w:b w:val="0"/>
          <w:sz w:val="28"/>
          <w:szCs w:val="28"/>
        </w:rPr>
        <w:tab/>
      </w:r>
      <w:r>
        <w:rPr>
          <w:rStyle w:val="af3"/>
          <w:rFonts w:ascii="Times New Roman" w:hAnsi="Times New Roman"/>
          <w:b w:val="0"/>
          <w:sz w:val="28"/>
          <w:szCs w:val="28"/>
        </w:rPr>
        <w:tab/>
      </w: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C653BF" w:rsidRDefault="00C653BF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</w:p>
    <w:p w:rsidR="00C653BF" w:rsidRDefault="00C653BF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</w:p>
    <w:p w:rsidR="00C653BF" w:rsidRDefault="00C653BF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</w:p>
    <w:p w:rsidR="00C653BF" w:rsidRDefault="00C653BF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</w:p>
    <w:p w:rsidR="00C653BF" w:rsidRDefault="00C653BF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</w:p>
    <w:p w:rsidR="00C653BF" w:rsidRDefault="00C653BF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</w:p>
    <w:p w:rsidR="00C653BF" w:rsidRDefault="00C653BF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</w:p>
    <w:p w:rsidR="00FF1C4A" w:rsidRPr="00AC554C" w:rsidRDefault="00BB0264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  <w:r w:rsidRPr="00AC554C">
        <w:rPr>
          <w:b/>
          <w:sz w:val="40"/>
          <w:szCs w:val="40"/>
        </w:rPr>
        <w:t xml:space="preserve">МУНИЦИПАЛЬНАЯ </w:t>
      </w:r>
      <w:r w:rsidR="00FF1C4A" w:rsidRPr="00AC554C">
        <w:rPr>
          <w:b/>
          <w:sz w:val="40"/>
          <w:szCs w:val="40"/>
        </w:rPr>
        <w:t>ПРОГРАММА</w:t>
      </w:r>
    </w:p>
    <w:p w:rsidR="0028166A" w:rsidRPr="00AC554C" w:rsidRDefault="00E45FC3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  <w:r w:rsidRPr="00AC554C">
        <w:rPr>
          <w:b/>
          <w:sz w:val="40"/>
          <w:szCs w:val="40"/>
        </w:rPr>
        <w:t>«</w:t>
      </w:r>
      <w:r w:rsidR="00FF1C4A" w:rsidRPr="00AC554C">
        <w:rPr>
          <w:b/>
          <w:sz w:val="40"/>
          <w:szCs w:val="40"/>
        </w:rPr>
        <w:t>РАЗВИТИ</w:t>
      </w:r>
      <w:r w:rsidRPr="00AC554C">
        <w:rPr>
          <w:b/>
          <w:sz w:val="40"/>
          <w:szCs w:val="40"/>
        </w:rPr>
        <w:t>Е</w:t>
      </w:r>
      <w:r w:rsidR="00FF1C4A" w:rsidRPr="00AC554C">
        <w:rPr>
          <w:b/>
          <w:sz w:val="40"/>
          <w:szCs w:val="40"/>
        </w:rPr>
        <w:t xml:space="preserve"> ОБРАЗОВАНИЯ </w:t>
      </w:r>
    </w:p>
    <w:p w:rsidR="00FF1C4A" w:rsidRPr="00AC554C" w:rsidRDefault="005A7F03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  <w:r w:rsidRPr="00AC554C">
        <w:rPr>
          <w:b/>
          <w:sz w:val="40"/>
          <w:szCs w:val="40"/>
        </w:rPr>
        <w:t xml:space="preserve">АЗНАКАЕВСКОГО </w:t>
      </w:r>
      <w:r w:rsidR="001655A5" w:rsidRPr="00AC554C">
        <w:rPr>
          <w:b/>
          <w:sz w:val="40"/>
          <w:szCs w:val="40"/>
        </w:rPr>
        <w:t xml:space="preserve">МУНИЦИПАЛЬНОГО </w:t>
      </w:r>
      <w:r w:rsidRPr="00AC554C">
        <w:rPr>
          <w:b/>
          <w:sz w:val="40"/>
          <w:szCs w:val="40"/>
        </w:rPr>
        <w:t>РАЙОНА</w:t>
      </w:r>
    </w:p>
    <w:p w:rsidR="00FF1C4A" w:rsidRPr="00AC554C" w:rsidRDefault="00BB0264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  <w:r w:rsidRPr="00AC554C">
        <w:rPr>
          <w:b/>
          <w:sz w:val="40"/>
          <w:szCs w:val="40"/>
        </w:rPr>
        <w:t xml:space="preserve">НА </w:t>
      </w:r>
      <w:r w:rsidR="00FF1C4A" w:rsidRPr="00AC554C">
        <w:rPr>
          <w:b/>
          <w:sz w:val="40"/>
          <w:szCs w:val="40"/>
        </w:rPr>
        <w:t>201</w:t>
      </w:r>
      <w:r w:rsidR="00D5271E">
        <w:rPr>
          <w:b/>
          <w:sz w:val="40"/>
          <w:szCs w:val="40"/>
        </w:rPr>
        <w:t>6-202</w:t>
      </w:r>
      <w:r w:rsidR="00254050">
        <w:rPr>
          <w:b/>
          <w:sz w:val="40"/>
          <w:szCs w:val="40"/>
        </w:rPr>
        <w:t>3</w:t>
      </w:r>
      <w:r w:rsidR="00D3744A" w:rsidRPr="00AC554C">
        <w:rPr>
          <w:b/>
          <w:sz w:val="40"/>
          <w:szCs w:val="40"/>
        </w:rPr>
        <w:t xml:space="preserve"> </w:t>
      </w:r>
      <w:r w:rsidRPr="00AC554C">
        <w:rPr>
          <w:b/>
          <w:sz w:val="40"/>
          <w:szCs w:val="40"/>
        </w:rPr>
        <w:t>ГОДЫ</w:t>
      </w:r>
      <w:r w:rsidR="00E45FC3" w:rsidRPr="00AC554C">
        <w:rPr>
          <w:b/>
          <w:sz w:val="40"/>
          <w:szCs w:val="40"/>
        </w:rPr>
        <w:t>»</w:t>
      </w:r>
    </w:p>
    <w:p w:rsidR="00FF1C4A" w:rsidRPr="00AC554C" w:rsidRDefault="00FF1C4A" w:rsidP="00BB0264">
      <w:pPr>
        <w:ind w:right="-2"/>
        <w:jc w:val="center"/>
        <w:rPr>
          <w:b/>
          <w:sz w:val="40"/>
          <w:szCs w:val="40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E50F64" w:rsidRPr="00BB0264" w:rsidRDefault="003B5BB4" w:rsidP="00BB0264">
      <w:pPr>
        <w:ind w:left="4956" w:right="-2"/>
        <w:rPr>
          <w:sz w:val="28"/>
          <w:szCs w:val="28"/>
        </w:rPr>
      </w:pPr>
      <w:r w:rsidRPr="00BB0264">
        <w:rPr>
          <w:sz w:val="28"/>
          <w:szCs w:val="28"/>
        </w:rPr>
        <w:t xml:space="preserve"> </w:t>
      </w:r>
    </w:p>
    <w:p w:rsidR="00E50F64" w:rsidRPr="00BB0264" w:rsidRDefault="00E50F64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9D6336" w:rsidRPr="00BB0264" w:rsidRDefault="009D6336" w:rsidP="00BB0264">
      <w:pPr>
        <w:ind w:right="-2"/>
        <w:rPr>
          <w:sz w:val="28"/>
          <w:szCs w:val="28"/>
        </w:rPr>
      </w:pPr>
    </w:p>
    <w:p w:rsidR="00546127" w:rsidRDefault="00546127" w:rsidP="00BB0264">
      <w:pPr>
        <w:tabs>
          <w:tab w:val="left" w:pos="3150"/>
        </w:tabs>
        <w:ind w:right="-2"/>
        <w:jc w:val="center"/>
        <w:rPr>
          <w:b/>
          <w:sz w:val="28"/>
          <w:szCs w:val="28"/>
        </w:rPr>
      </w:pPr>
    </w:p>
    <w:p w:rsidR="00546127" w:rsidRDefault="00546127" w:rsidP="00BB0264">
      <w:pPr>
        <w:tabs>
          <w:tab w:val="left" w:pos="3150"/>
        </w:tabs>
        <w:ind w:right="-2"/>
        <w:jc w:val="center"/>
        <w:rPr>
          <w:b/>
          <w:sz w:val="28"/>
          <w:szCs w:val="28"/>
        </w:rPr>
      </w:pPr>
    </w:p>
    <w:p w:rsidR="00546127" w:rsidRDefault="00546127" w:rsidP="00BB0264">
      <w:pPr>
        <w:tabs>
          <w:tab w:val="left" w:pos="3150"/>
        </w:tabs>
        <w:ind w:right="-2"/>
        <w:jc w:val="center"/>
        <w:rPr>
          <w:b/>
          <w:sz w:val="28"/>
          <w:szCs w:val="28"/>
        </w:rPr>
      </w:pPr>
    </w:p>
    <w:p w:rsidR="00BB0264" w:rsidRPr="00BB0264" w:rsidRDefault="00BB0264" w:rsidP="00BB0264">
      <w:pPr>
        <w:tabs>
          <w:tab w:val="left" w:pos="3150"/>
        </w:tabs>
        <w:ind w:right="-2"/>
        <w:jc w:val="center"/>
        <w:rPr>
          <w:b/>
          <w:sz w:val="28"/>
          <w:szCs w:val="28"/>
        </w:rPr>
      </w:pPr>
      <w:r w:rsidRPr="00BB0264">
        <w:rPr>
          <w:b/>
          <w:sz w:val="28"/>
          <w:szCs w:val="28"/>
        </w:rPr>
        <w:t>г. Азнакаево</w:t>
      </w:r>
    </w:p>
    <w:p w:rsidR="00FF1C4A" w:rsidRPr="00BB0264" w:rsidRDefault="00BB0264" w:rsidP="00BB0264">
      <w:pPr>
        <w:tabs>
          <w:tab w:val="left" w:pos="3150"/>
        </w:tabs>
        <w:ind w:right="-2"/>
        <w:jc w:val="center"/>
        <w:rPr>
          <w:b/>
          <w:sz w:val="28"/>
          <w:szCs w:val="28"/>
        </w:rPr>
      </w:pPr>
      <w:smartTag w:uri="urn:schemas-microsoft-com:office:smarttags" w:element="metricconverter">
        <w:smartTagPr>
          <w:attr w:name="ProductID" w:val="2015 г"/>
        </w:smartTagPr>
        <w:r w:rsidRPr="00BB0264">
          <w:rPr>
            <w:b/>
            <w:sz w:val="28"/>
            <w:szCs w:val="28"/>
          </w:rPr>
          <w:t>2015 г</w:t>
        </w:r>
      </w:smartTag>
      <w:r w:rsidRPr="00BB0264">
        <w:rPr>
          <w:b/>
          <w:sz w:val="28"/>
          <w:szCs w:val="28"/>
        </w:rPr>
        <w:t>.</w:t>
      </w:r>
    </w:p>
    <w:p w:rsidR="00C653BF" w:rsidRDefault="00C653BF" w:rsidP="00BB0264">
      <w:pPr>
        <w:shd w:val="clear" w:color="auto" w:fill="FFFFFF"/>
        <w:ind w:right="-2"/>
        <w:jc w:val="center"/>
        <w:rPr>
          <w:b/>
          <w:spacing w:val="-5"/>
          <w:sz w:val="28"/>
          <w:szCs w:val="28"/>
        </w:rPr>
      </w:pPr>
    </w:p>
    <w:p w:rsidR="00FF1C4A" w:rsidRPr="00BB0264" w:rsidRDefault="00FF1C4A" w:rsidP="00BB0264">
      <w:pPr>
        <w:shd w:val="clear" w:color="auto" w:fill="FFFFFF"/>
        <w:ind w:right="-2"/>
        <w:jc w:val="center"/>
        <w:rPr>
          <w:b/>
          <w:spacing w:val="-5"/>
          <w:sz w:val="28"/>
          <w:szCs w:val="28"/>
        </w:rPr>
      </w:pPr>
      <w:r w:rsidRPr="00BB0264">
        <w:rPr>
          <w:b/>
          <w:spacing w:val="-5"/>
          <w:sz w:val="28"/>
          <w:szCs w:val="28"/>
        </w:rPr>
        <w:lastRenderedPageBreak/>
        <w:t>ПАСПОРТ</w:t>
      </w:r>
      <w:r w:rsidR="00BB0264" w:rsidRPr="00BB0264">
        <w:rPr>
          <w:b/>
          <w:spacing w:val="-5"/>
          <w:sz w:val="28"/>
          <w:szCs w:val="28"/>
        </w:rPr>
        <w:t xml:space="preserve"> ПРОГРАММЫ</w:t>
      </w:r>
    </w:p>
    <w:p w:rsidR="00FF1C4A" w:rsidRPr="00BB0264" w:rsidRDefault="00FF1C4A" w:rsidP="00BB0264">
      <w:pPr>
        <w:shd w:val="clear" w:color="auto" w:fill="FFFFFF"/>
        <w:ind w:right="-2"/>
        <w:jc w:val="center"/>
        <w:rPr>
          <w:i/>
          <w:spacing w:val="-6"/>
          <w:sz w:val="28"/>
          <w:szCs w:val="28"/>
        </w:rPr>
      </w:pPr>
    </w:p>
    <w:tbl>
      <w:tblPr>
        <w:tblW w:w="9497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34"/>
        <w:gridCol w:w="7263"/>
      </w:tblGrid>
      <w:tr w:rsidR="008925F7" w:rsidRPr="00BB0264" w:rsidTr="00546127">
        <w:trPr>
          <w:trHeight w:val="397"/>
        </w:trPr>
        <w:tc>
          <w:tcPr>
            <w:tcW w:w="2234" w:type="dxa"/>
          </w:tcPr>
          <w:p w:rsidR="008925F7" w:rsidRPr="00BB0264" w:rsidRDefault="00BB0264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Наименование п</w:t>
            </w:r>
            <w:r w:rsidR="008925F7" w:rsidRPr="00BB0264">
              <w:rPr>
                <w:rFonts w:eastAsia="Times New Roman"/>
                <w:sz w:val="28"/>
                <w:szCs w:val="28"/>
              </w:rPr>
              <w:t>рограммы</w:t>
            </w:r>
          </w:p>
        </w:tc>
        <w:tc>
          <w:tcPr>
            <w:tcW w:w="7263" w:type="dxa"/>
          </w:tcPr>
          <w:p w:rsidR="008925F7" w:rsidRPr="00BB0264" w:rsidRDefault="008925F7" w:rsidP="00591827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Муниципальная п</w:t>
            </w:r>
            <w:r w:rsidR="00E931E9" w:rsidRPr="00BB0264">
              <w:rPr>
                <w:rFonts w:eastAsia="Times New Roman"/>
                <w:sz w:val="28"/>
                <w:szCs w:val="28"/>
              </w:rPr>
              <w:t xml:space="preserve">рограмма «Развитие </w:t>
            </w:r>
            <w:r w:rsidR="006272D3" w:rsidRPr="00BB0264">
              <w:rPr>
                <w:rFonts w:eastAsia="Times New Roman"/>
                <w:sz w:val="28"/>
                <w:szCs w:val="28"/>
              </w:rPr>
              <w:t>образования Азнакаевского</w:t>
            </w:r>
            <w:r w:rsidR="00E931E9" w:rsidRPr="00BB0264">
              <w:rPr>
                <w:rFonts w:eastAsia="Times New Roman"/>
                <w:sz w:val="28"/>
                <w:szCs w:val="28"/>
              </w:rPr>
              <w:t xml:space="preserve"> муниципального района на 2016-202</w:t>
            </w:r>
            <w:r w:rsidR="00591827">
              <w:rPr>
                <w:rFonts w:eastAsia="Times New Roman"/>
                <w:sz w:val="28"/>
                <w:szCs w:val="28"/>
              </w:rPr>
              <w:t>3</w:t>
            </w:r>
            <w:r w:rsidR="00E931E9" w:rsidRPr="00BB0264">
              <w:rPr>
                <w:rFonts w:eastAsia="Times New Roman"/>
                <w:sz w:val="28"/>
                <w:szCs w:val="28"/>
              </w:rPr>
              <w:t xml:space="preserve"> годы</w:t>
            </w:r>
            <w:r w:rsidRPr="00BB0264">
              <w:rPr>
                <w:rFonts w:eastAsia="Times New Roman"/>
                <w:sz w:val="28"/>
                <w:szCs w:val="28"/>
              </w:rPr>
              <w:t xml:space="preserve">» (далее - </w:t>
            </w:r>
            <w:r w:rsidR="00BB0264" w:rsidRPr="00BB0264">
              <w:rPr>
                <w:rFonts w:eastAsia="Times New Roman"/>
                <w:sz w:val="28"/>
                <w:szCs w:val="28"/>
              </w:rPr>
              <w:t>п</w:t>
            </w:r>
            <w:r w:rsidRPr="00BB0264">
              <w:rPr>
                <w:rFonts w:eastAsia="Times New Roman"/>
                <w:sz w:val="28"/>
                <w:szCs w:val="28"/>
              </w:rPr>
              <w:t>рограмма)</w:t>
            </w:r>
          </w:p>
        </w:tc>
      </w:tr>
      <w:tr w:rsidR="00BB0264" w:rsidRPr="00BB0264" w:rsidTr="00546127">
        <w:trPr>
          <w:trHeight w:val="397"/>
        </w:trPr>
        <w:tc>
          <w:tcPr>
            <w:tcW w:w="2234" w:type="dxa"/>
          </w:tcPr>
          <w:p w:rsidR="00BB0264" w:rsidRPr="00BB0264" w:rsidRDefault="00BB0264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B0264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263" w:type="dxa"/>
          </w:tcPr>
          <w:p w:rsidR="00BB0264" w:rsidRPr="00BB0264" w:rsidRDefault="00BB0264" w:rsidP="00BB0264">
            <w:pPr>
              <w:autoSpaceDE w:val="0"/>
              <w:autoSpaceDN w:val="0"/>
              <w:adjustRightInd w:val="0"/>
              <w:jc w:val="both"/>
              <w:rPr>
                <w:rStyle w:val="af3"/>
                <w:b w:val="0"/>
                <w:sz w:val="28"/>
                <w:szCs w:val="28"/>
              </w:rPr>
            </w:pPr>
            <w:r w:rsidRPr="00BB0264">
              <w:rPr>
                <w:rStyle w:val="af3"/>
                <w:b w:val="0"/>
                <w:sz w:val="28"/>
                <w:szCs w:val="28"/>
              </w:rPr>
              <w:t xml:space="preserve">Бюджетный кодекс Российской Федерации, </w:t>
            </w:r>
          </w:p>
          <w:p w:rsidR="00BB0264" w:rsidRPr="00BB0264" w:rsidRDefault="00BB0264" w:rsidP="00BB0264">
            <w:pPr>
              <w:autoSpaceDE w:val="0"/>
              <w:autoSpaceDN w:val="0"/>
              <w:adjustRightInd w:val="0"/>
              <w:jc w:val="both"/>
              <w:rPr>
                <w:rStyle w:val="af3"/>
                <w:b w:val="0"/>
                <w:sz w:val="28"/>
                <w:szCs w:val="28"/>
              </w:rPr>
            </w:pPr>
            <w:r w:rsidRPr="00BB0264">
              <w:rPr>
                <w:rStyle w:val="af3"/>
                <w:b w:val="0"/>
                <w:sz w:val="28"/>
                <w:szCs w:val="28"/>
              </w:rPr>
              <w:t xml:space="preserve">Федеральный закон от 29 декабря 2012 года  №273-ФЗ «Об образовании в Российской Федерации», </w:t>
            </w:r>
          </w:p>
          <w:p w:rsidR="00BB0264" w:rsidRPr="00BB0264" w:rsidRDefault="00BB0264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Закон Республики Татарстан от 22.07.2013 N 68-ЗРТ "Об образовании",</w:t>
            </w:r>
          </w:p>
          <w:p w:rsidR="00BB0264" w:rsidRPr="00BB0264" w:rsidRDefault="00D5271E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</w:t>
            </w:r>
            <w:r w:rsidR="00BB0264" w:rsidRPr="00BB0264">
              <w:rPr>
                <w:rFonts w:eastAsia="Times New Roman"/>
                <w:sz w:val="28"/>
                <w:szCs w:val="28"/>
              </w:rPr>
              <w:t>остановление Правительства Российской Федерации от 15.04.2014  N301 "Об утверждении государственной программы Российской Федерации "Развитие науки и технологий" на 2013 - 202</w:t>
            </w:r>
            <w:r>
              <w:rPr>
                <w:rFonts w:eastAsia="Times New Roman"/>
                <w:sz w:val="28"/>
                <w:szCs w:val="28"/>
              </w:rPr>
              <w:t>1</w:t>
            </w:r>
            <w:r w:rsidR="00BB0264" w:rsidRPr="00BB0264">
              <w:rPr>
                <w:rFonts w:eastAsia="Times New Roman"/>
                <w:sz w:val="28"/>
                <w:szCs w:val="28"/>
              </w:rPr>
              <w:t xml:space="preserve"> годы", </w:t>
            </w:r>
          </w:p>
          <w:p w:rsidR="00BB0264" w:rsidRPr="00BB0264" w:rsidRDefault="00D5271E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</w:t>
            </w:r>
            <w:r w:rsidR="00BB0264" w:rsidRPr="00BB0264">
              <w:rPr>
                <w:rFonts w:eastAsia="Times New Roman"/>
                <w:sz w:val="28"/>
                <w:szCs w:val="28"/>
              </w:rPr>
              <w:t>остановление Кабинета Министров  Республики Татарстан от 22.02.2014 N110 "Об утверждении Государственной программы "Развитие образования и науки Рес</w:t>
            </w:r>
            <w:r>
              <w:rPr>
                <w:rFonts w:eastAsia="Times New Roman"/>
                <w:sz w:val="28"/>
                <w:szCs w:val="28"/>
              </w:rPr>
              <w:t>публики Татарстан на 2014 - 2021</w:t>
            </w:r>
            <w:r w:rsidR="00BB0264" w:rsidRPr="00BB0264">
              <w:rPr>
                <w:rFonts w:eastAsia="Times New Roman"/>
                <w:sz w:val="28"/>
                <w:szCs w:val="28"/>
              </w:rPr>
              <w:t xml:space="preserve"> годы"</w:t>
            </w:r>
          </w:p>
        </w:tc>
      </w:tr>
      <w:tr w:rsidR="008925F7" w:rsidRPr="00BB0264" w:rsidTr="00546127">
        <w:trPr>
          <w:trHeight w:val="397"/>
        </w:trPr>
        <w:tc>
          <w:tcPr>
            <w:tcW w:w="2234" w:type="dxa"/>
          </w:tcPr>
          <w:p w:rsidR="008925F7" w:rsidRPr="00BB0264" w:rsidRDefault="008925F7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Муни</w:t>
            </w:r>
            <w:r w:rsidR="00BB0264" w:rsidRPr="00BB0264">
              <w:rPr>
                <w:rFonts w:eastAsia="Times New Roman"/>
                <w:sz w:val="28"/>
                <w:szCs w:val="28"/>
              </w:rPr>
              <w:t>ципальный заказчик-координатор п</w:t>
            </w:r>
            <w:r w:rsidRPr="00BB0264">
              <w:rPr>
                <w:rFonts w:eastAsia="Times New Roman"/>
                <w:sz w:val="28"/>
                <w:szCs w:val="28"/>
              </w:rPr>
              <w:t>рограммы</w:t>
            </w:r>
          </w:p>
        </w:tc>
        <w:tc>
          <w:tcPr>
            <w:tcW w:w="7263" w:type="dxa"/>
          </w:tcPr>
          <w:p w:rsidR="008925F7" w:rsidRPr="00BB0264" w:rsidRDefault="00E931E9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МКУ «Управление образования исполнительного комитета Азнакаевского муниципального района»</w:t>
            </w:r>
          </w:p>
        </w:tc>
      </w:tr>
      <w:tr w:rsidR="008925F7" w:rsidRPr="00BB0264" w:rsidTr="00546127">
        <w:trPr>
          <w:trHeight w:val="397"/>
        </w:trPr>
        <w:tc>
          <w:tcPr>
            <w:tcW w:w="2234" w:type="dxa"/>
          </w:tcPr>
          <w:p w:rsidR="008925F7" w:rsidRPr="00BB0264" w:rsidRDefault="00BB0264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Р</w:t>
            </w:r>
            <w:r w:rsidR="00AC554C">
              <w:rPr>
                <w:rFonts w:eastAsia="Times New Roman"/>
                <w:sz w:val="28"/>
                <w:szCs w:val="28"/>
              </w:rPr>
              <w:t xml:space="preserve">азработчик </w:t>
            </w:r>
            <w:r w:rsidRPr="00BB0264">
              <w:rPr>
                <w:rFonts w:eastAsia="Times New Roman"/>
                <w:sz w:val="28"/>
                <w:szCs w:val="28"/>
              </w:rPr>
              <w:t>п</w:t>
            </w:r>
            <w:r w:rsidR="008925F7" w:rsidRPr="00BB0264">
              <w:rPr>
                <w:rFonts w:eastAsia="Times New Roman"/>
                <w:sz w:val="28"/>
                <w:szCs w:val="28"/>
              </w:rPr>
              <w:t>рограммы</w:t>
            </w:r>
          </w:p>
        </w:tc>
        <w:tc>
          <w:tcPr>
            <w:tcW w:w="7263" w:type="dxa"/>
          </w:tcPr>
          <w:p w:rsidR="008925F7" w:rsidRPr="00EF3D95" w:rsidRDefault="00BB0264" w:rsidP="00AC554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МКУ «Управление образования исполнительного комитета Азнакаевского муниципального района»</w:t>
            </w:r>
          </w:p>
        </w:tc>
      </w:tr>
      <w:tr w:rsidR="008925F7" w:rsidRPr="00BB0264" w:rsidTr="00546127">
        <w:trPr>
          <w:trHeight w:val="397"/>
        </w:trPr>
        <w:tc>
          <w:tcPr>
            <w:tcW w:w="2234" w:type="dxa"/>
          </w:tcPr>
          <w:p w:rsidR="008925F7" w:rsidRPr="00BB0264" w:rsidRDefault="008925F7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 xml:space="preserve">Цель </w:t>
            </w:r>
            <w:r w:rsidR="00BB0264" w:rsidRPr="00BB0264">
              <w:rPr>
                <w:rFonts w:eastAsia="Times New Roman"/>
                <w:sz w:val="28"/>
                <w:szCs w:val="28"/>
              </w:rPr>
              <w:t>п</w:t>
            </w:r>
            <w:r w:rsidRPr="00BB0264">
              <w:rPr>
                <w:rFonts w:eastAsia="Times New Roman"/>
                <w:sz w:val="28"/>
                <w:szCs w:val="28"/>
              </w:rPr>
              <w:t>рограммы</w:t>
            </w:r>
          </w:p>
        </w:tc>
        <w:tc>
          <w:tcPr>
            <w:tcW w:w="7263" w:type="dxa"/>
          </w:tcPr>
          <w:p w:rsidR="008925F7" w:rsidRPr="00BB0264" w:rsidRDefault="00E931E9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AC554C">
              <w:rPr>
                <w:rFonts w:eastAsia="Times New Roman"/>
                <w:bCs/>
                <w:iCs/>
                <w:sz w:val="28"/>
                <w:szCs w:val="28"/>
              </w:rPr>
              <w:t xml:space="preserve">Обеспечение высокого качества образования в Азнакаевском муниципальном районе в соответствии с </w:t>
            </w:r>
            <w:r w:rsidR="002D4192" w:rsidRPr="00AC554C">
              <w:rPr>
                <w:rFonts w:eastAsia="Times New Roman"/>
                <w:bCs/>
                <w:iCs/>
                <w:sz w:val="28"/>
                <w:szCs w:val="28"/>
              </w:rPr>
              <w:t>меняющими</w:t>
            </w:r>
            <w:r w:rsidRPr="00AC554C">
              <w:rPr>
                <w:rFonts w:eastAsia="Times New Roman"/>
                <w:bCs/>
                <w:iCs/>
                <w:sz w:val="28"/>
                <w:szCs w:val="28"/>
              </w:rPr>
              <w:t xml:space="preserve"> запросами населения и перспективными задачами развития общества и экономики Азнакаевского муниципального </w:t>
            </w:r>
            <w:r w:rsidR="002D4192" w:rsidRPr="00AC554C">
              <w:rPr>
                <w:rFonts w:eastAsia="Times New Roman"/>
                <w:bCs/>
                <w:iCs/>
                <w:sz w:val="28"/>
                <w:szCs w:val="28"/>
              </w:rPr>
              <w:t>района.</w:t>
            </w:r>
          </w:p>
        </w:tc>
      </w:tr>
      <w:tr w:rsidR="008925F7" w:rsidRPr="00BB0264" w:rsidTr="00546127">
        <w:trPr>
          <w:trHeight w:val="397"/>
        </w:trPr>
        <w:tc>
          <w:tcPr>
            <w:tcW w:w="2234" w:type="dxa"/>
          </w:tcPr>
          <w:p w:rsidR="008925F7" w:rsidRPr="00BB0264" w:rsidRDefault="008925F7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 xml:space="preserve">Задачи </w:t>
            </w:r>
            <w:r w:rsidR="00BB0264" w:rsidRPr="00BB0264">
              <w:rPr>
                <w:rFonts w:eastAsia="Times New Roman"/>
                <w:sz w:val="28"/>
                <w:szCs w:val="28"/>
              </w:rPr>
              <w:t>п</w:t>
            </w:r>
            <w:r w:rsidRPr="00BB0264">
              <w:rPr>
                <w:rFonts w:eastAsia="Times New Roman"/>
                <w:sz w:val="28"/>
                <w:szCs w:val="28"/>
              </w:rPr>
              <w:t>рограммы</w:t>
            </w:r>
          </w:p>
        </w:tc>
        <w:tc>
          <w:tcPr>
            <w:tcW w:w="7263" w:type="dxa"/>
          </w:tcPr>
          <w:p w:rsidR="00E931E9" w:rsidRPr="00BB0264" w:rsidRDefault="00AF3BE7" w:rsidP="00BB0264">
            <w:pPr>
              <w:ind w:right="-2"/>
              <w:jc w:val="both"/>
              <w:rPr>
                <w:sz w:val="28"/>
                <w:szCs w:val="28"/>
              </w:rPr>
            </w:pPr>
            <w:r w:rsidRPr="00BB0264">
              <w:rPr>
                <w:sz w:val="28"/>
                <w:szCs w:val="28"/>
              </w:rPr>
              <w:t xml:space="preserve"> </w:t>
            </w:r>
            <w:r w:rsidR="00E931E9" w:rsidRPr="00BB0264">
              <w:rPr>
                <w:sz w:val="28"/>
                <w:szCs w:val="28"/>
              </w:rPr>
              <w:t>Модернизация образовательных программ в системах дошкольного, общего и дополнительного образования детей, направленная на достижение современного качества учебных результатов и результатов социализации;</w:t>
            </w:r>
          </w:p>
          <w:p w:rsidR="008925F7" w:rsidRPr="00BB0264" w:rsidRDefault="008925F7" w:rsidP="00BB0264">
            <w:pPr>
              <w:ind w:right="-2"/>
              <w:jc w:val="both"/>
              <w:rPr>
                <w:sz w:val="28"/>
                <w:szCs w:val="28"/>
              </w:rPr>
            </w:pPr>
            <w:r w:rsidRPr="00BB0264">
              <w:rPr>
                <w:sz w:val="28"/>
                <w:szCs w:val="28"/>
              </w:rPr>
              <w:t xml:space="preserve">Повышение </w:t>
            </w:r>
            <w:r w:rsidR="00E931E9" w:rsidRPr="00BB0264">
              <w:rPr>
                <w:sz w:val="28"/>
                <w:szCs w:val="28"/>
              </w:rPr>
              <w:t xml:space="preserve">качества общего </w:t>
            </w:r>
            <w:r w:rsidRPr="00BB0264">
              <w:rPr>
                <w:sz w:val="28"/>
                <w:szCs w:val="28"/>
              </w:rPr>
              <w:t>образования</w:t>
            </w:r>
            <w:r w:rsidR="00AF3BE7" w:rsidRPr="00BB0264">
              <w:rPr>
                <w:sz w:val="28"/>
                <w:szCs w:val="28"/>
              </w:rPr>
              <w:t>;</w:t>
            </w:r>
            <w:r w:rsidRPr="00BB0264">
              <w:rPr>
                <w:sz w:val="28"/>
                <w:szCs w:val="28"/>
              </w:rPr>
              <w:t xml:space="preserve">  </w:t>
            </w:r>
          </w:p>
          <w:p w:rsidR="008925F7" w:rsidRPr="00BB0264" w:rsidRDefault="008925F7" w:rsidP="00BB0264">
            <w:pPr>
              <w:shd w:val="clear" w:color="auto" w:fill="FFFFFF"/>
              <w:tabs>
                <w:tab w:val="left" w:pos="450"/>
                <w:tab w:val="left" w:pos="900"/>
              </w:tabs>
              <w:autoSpaceDE w:val="0"/>
              <w:autoSpaceDN w:val="0"/>
              <w:adjustRightInd w:val="0"/>
              <w:ind w:right="-2"/>
              <w:jc w:val="both"/>
              <w:rPr>
                <w:sz w:val="28"/>
                <w:szCs w:val="28"/>
              </w:rPr>
            </w:pPr>
            <w:r w:rsidRPr="00BB0264">
              <w:rPr>
                <w:sz w:val="28"/>
                <w:szCs w:val="28"/>
              </w:rPr>
              <w:t>Развитие кадрового потенциала системы образования</w:t>
            </w:r>
            <w:r w:rsidR="00AF3BE7" w:rsidRPr="00BB0264">
              <w:rPr>
                <w:sz w:val="28"/>
                <w:szCs w:val="28"/>
              </w:rPr>
              <w:t>;</w:t>
            </w:r>
          </w:p>
          <w:p w:rsidR="008925F7" w:rsidRPr="00BB0264" w:rsidRDefault="008925F7" w:rsidP="00BB0264">
            <w:pPr>
              <w:ind w:right="-2"/>
              <w:jc w:val="both"/>
              <w:rPr>
                <w:sz w:val="28"/>
                <w:szCs w:val="28"/>
              </w:rPr>
            </w:pPr>
            <w:r w:rsidRPr="00BB0264">
              <w:rPr>
                <w:sz w:val="28"/>
                <w:szCs w:val="28"/>
              </w:rPr>
              <w:t>Повышение эффективности системы работы с одарен</w:t>
            </w:r>
            <w:r w:rsidR="00AF3BE7" w:rsidRPr="00BB0264">
              <w:rPr>
                <w:sz w:val="28"/>
                <w:szCs w:val="28"/>
              </w:rPr>
              <w:t>ными детьми;</w:t>
            </w:r>
          </w:p>
          <w:p w:rsidR="008925F7" w:rsidRPr="00BB0264" w:rsidRDefault="008925F7" w:rsidP="00BB0264">
            <w:pPr>
              <w:shd w:val="clear" w:color="auto" w:fill="FFFFFF"/>
              <w:tabs>
                <w:tab w:val="left" w:pos="900"/>
              </w:tabs>
              <w:autoSpaceDE w:val="0"/>
              <w:autoSpaceDN w:val="0"/>
              <w:adjustRightInd w:val="0"/>
              <w:ind w:right="-2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sz w:val="28"/>
                <w:szCs w:val="28"/>
              </w:rPr>
              <w:t>Создание доступной образовательной среды для детей с огранич</w:t>
            </w:r>
            <w:r w:rsidR="00AF3BE7" w:rsidRPr="00BB0264">
              <w:rPr>
                <w:sz w:val="28"/>
                <w:szCs w:val="28"/>
              </w:rPr>
              <w:t>енными возможностями здоровья.</w:t>
            </w:r>
          </w:p>
        </w:tc>
      </w:tr>
      <w:tr w:rsidR="008925F7" w:rsidRPr="00BB0264" w:rsidTr="00546127">
        <w:trPr>
          <w:trHeight w:val="397"/>
        </w:trPr>
        <w:tc>
          <w:tcPr>
            <w:tcW w:w="2234" w:type="dxa"/>
          </w:tcPr>
          <w:p w:rsidR="008925F7" w:rsidRPr="00BB0264" w:rsidRDefault="00BB0264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Сроки реализации п</w:t>
            </w:r>
            <w:r w:rsidR="008925F7" w:rsidRPr="00BB0264">
              <w:rPr>
                <w:rFonts w:eastAsia="Times New Roman"/>
                <w:sz w:val="28"/>
                <w:szCs w:val="28"/>
              </w:rPr>
              <w:t>рограммы</w:t>
            </w:r>
          </w:p>
        </w:tc>
        <w:tc>
          <w:tcPr>
            <w:tcW w:w="7263" w:type="dxa"/>
          </w:tcPr>
          <w:p w:rsidR="008925F7" w:rsidRPr="00BB0264" w:rsidRDefault="008925F7" w:rsidP="0025405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 xml:space="preserve">2016 </w:t>
            </w:r>
            <w:r w:rsidR="00BB0264" w:rsidRPr="00BB0264">
              <w:rPr>
                <w:rFonts w:eastAsia="Times New Roman"/>
                <w:sz w:val="28"/>
                <w:szCs w:val="28"/>
              </w:rPr>
              <w:t>–</w:t>
            </w:r>
            <w:r w:rsidRPr="00BB0264">
              <w:rPr>
                <w:rFonts w:eastAsia="Times New Roman"/>
                <w:sz w:val="28"/>
                <w:szCs w:val="28"/>
              </w:rPr>
              <w:t xml:space="preserve"> 202</w:t>
            </w:r>
            <w:r w:rsidR="00254050">
              <w:rPr>
                <w:rFonts w:eastAsia="Times New Roman"/>
                <w:sz w:val="28"/>
                <w:szCs w:val="28"/>
              </w:rPr>
              <w:t>3</w:t>
            </w:r>
            <w:r w:rsidRPr="00BB0264">
              <w:rPr>
                <w:rFonts w:eastAsia="Times New Roman"/>
                <w:sz w:val="28"/>
                <w:szCs w:val="28"/>
              </w:rPr>
              <w:t xml:space="preserve"> годы</w:t>
            </w:r>
          </w:p>
        </w:tc>
      </w:tr>
      <w:tr w:rsidR="008925F7" w:rsidRPr="00BB0264" w:rsidTr="00546127">
        <w:trPr>
          <w:trHeight w:val="397"/>
        </w:trPr>
        <w:tc>
          <w:tcPr>
            <w:tcW w:w="2234" w:type="dxa"/>
          </w:tcPr>
          <w:p w:rsidR="008925F7" w:rsidRPr="00BB0264" w:rsidRDefault="008925F7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7263" w:type="dxa"/>
          </w:tcPr>
          <w:p w:rsidR="008925F7" w:rsidRPr="00BB0264" w:rsidRDefault="008925F7" w:rsidP="00BB0264">
            <w:pPr>
              <w:ind w:right="-2"/>
              <w:jc w:val="both"/>
              <w:rPr>
                <w:sz w:val="28"/>
                <w:szCs w:val="28"/>
              </w:rPr>
            </w:pPr>
            <w:r w:rsidRPr="00BB0264">
              <w:rPr>
                <w:sz w:val="28"/>
                <w:szCs w:val="28"/>
              </w:rPr>
              <w:t>1. Развитие дошкольного образования</w:t>
            </w:r>
            <w:r w:rsidR="00AF3BE7" w:rsidRPr="00BB0264">
              <w:rPr>
                <w:sz w:val="28"/>
                <w:szCs w:val="28"/>
              </w:rPr>
              <w:t xml:space="preserve">, включая инклюзивное, и повышение квалификации работников </w:t>
            </w:r>
            <w:r w:rsidR="00AF3BE7" w:rsidRPr="00BB0264">
              <w:rPr>
                <w:sz w:val="28"/>
                <w:szCs w:val="28"/>
              </w:rPr>
              <w:lastRenderedPageBreak/>
              <w:t>данной сферы на 2016-202</w:t>
            </w:r>
            <w:r w:rsidR="00591827">
              <w:rPr>
                <w:sz w:val="28"/>
                <w:szCs w:val="28"/>
              </w:rPr>
              <w:t>3</w:t>
            </w:r>
            <w:r w:rsidR="00AF3BE7" w:rsidRPr="00BB0264">
              <w:rPr>
                <w:sz w:val="28"/>
                <w:szCs w:val="28"/>
              </w:rPr>
              <w:t xml:space="preserve"> годы</w:t>
            </w:r>
            <w:r w:rsidRPr="00BB0264">
              <w:rPr>
                <w:sz w:val="28"/>
                <w:szCs w:val="28"/>
              </w:rPr>
              <w:t>.</w:t>
            </w:r>
          </w:p>
          <w:p w:rsidR="008925F7" w:rsidRPr="00BB0264" w:rsidRDefault="008925F7" w:rsidP="00BB0264">
            <w:pPr>
              <w:ind w:right="-2"/>
              <w:jc w:val="both"/>
              <w:rPr>
                <w:sz w:val="28"/>
                <w:szCs w:val="28"/>
              </w:rPr>
            </w:pPr>
            <w:r w:rsidRPr="00BB0264">
              <w:rPr>
                <w:sz w:val="28"/>
                <w:szCs w:val="28"/>
              </w:rPr>
              <w:t xml:space="preserve">2. </w:t>
            </w:r>
            <w:r w:rsidR="00AF3BE7" w:rsidRPr="00BB0264">
              <w:rPr>
                <w:sz w:val="28"/>
                <w:szCs w:val="28"/>
              </w:rPr>
              <w:t>Развитие общего образования, включая инклюзивное</w:t>
            </w:r>
            <w:r w:rsidR="00F360C9" w:rsidRPr="00BB0264">
              <w:rPr>
                <w:sz w:val="28"/>
                <w:szCs w:val="28"/>
              </w:rPr>
              <w:t>, и</w:t>
            </w:r>
            <w:r w:rsidR="00AF3BE7" w:rsidRPr="00BB0264">
              <w:rPr>
                <w:sz w:val="28"/>
                <w:szCs w:val="28"/>
              </w:rPr>
              <w:t xml:space="preserve"> повышение квалификации работников данной сферы на 2016-202</w:t>
            </w:r>
            <w:r w:rsidR="00591827">
              <w:rPr>
                <w:sz w:val="28"/>
                <w:szCs w:val="28"/>
              </w:rPr>
              <w:t>3</w:t>
            </w:r>
            <w:r w:rsidR="00AF3BE7" w:rsidRPr="00BB0264">
              <w:rPr>
                <w:sz w:val="28"/>
                <w:szCs w:val="28"/>
              </w:rPr>
              <w:t xml:space="preserve"> годы.</w:t>
            </w:r>
          </w:p>
          <w:p w:rsidR="008925F7" w:rsidRPr="00BB0264" w:rsidRDefault="008925F7" w:rsidP="00591827">
            <w:pPr>
              <w:ind w:right="-2"/>
              <w:jc w:val="both"/>
              <w:rPr>
                <w:sz w:val="28"/>
                <w:szCs w:val="28"/>
              </w:rPr>
            </w:pPr>
            <w:r w:rsidRPr="00BB0264">
              <w:rPr>
                <w:sz w:val="28"/>
                <w:szCs w:val="28"/>
              </w:rPr>
              <w:t xml:space="preserve">3. </w:t>
            </w:r>
            <w:r w:rsidR="00AF3BE7" w:rsidRPr="00BB0264">
              <w:rPr>
                <w:sz w:val="28"/>
                <w:szCs w:val="28"/>
              </w:rPr>
              <w:t xml:space="preserve">Развитие дополнительного образования, включая повышение </w:t>
            </w:r>
            <w:r w:rsidR="00114D26" w:rsidRPr="00BB0264">
              <w:rPr>
                <w:sz w:val="28"/>
                <w:szCs w:val="28"/>
              </w:rPr>
              <w:t>квалификации работников данной сферы на 2016-202</w:t>
            </w:r>
            <w:r w:rsidR="00591827">
              <w:rPr>
                <w:sz w:val="28"/>
                <w:szCs w:val="28"/>
              </w:rPr>
              <w:t>3</w:t>
            </w:r>
            <w:r w:rsidR="00114D26" w:rsidRPr="00BB0264">
              <w:rPr>
                <w:sz w:val="28"/>
                <w:szCs w:val="28"/>
              </w:rPr>
              <w:t xml:space="preserve"> годы.</w:t>
            </w:r>
          </w:p>
        </w:tc>
      </w:tr>
      <w:tr w:rsidR="00BB0264" w:rsidRPr="00BB0264" w:rsidTr="00546127">
        <w:trPr>
          <w:trHeight w:val="397"/>
        </w:trPr>
        <w:tc>
          <w:tcPr>
            <w:tcW w:w="2234" w:type="dxa"/>
          </w:tcPr>
          <w:p w:rsidR="00BB0264" w:rsidRPr="00BB0264" w:rsidRDefault="00BB0264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lastRenderedPageBreak/>
              <w:t>Исполнители программы</w:t>
            </w:r>
          </w:p>
        </w:tc>
        <w:tc>
          <w:tcPr>
            <w:tcW w:w="7263" w:type="dxa"/>
          </w:tcPr>
          <w:p w:rsidR="00BB0264" w:rsidRPr="006635B7" w:rsidRDefault="00BB0264" w:rsidP="00BB0264">
            <w:pPr>
              <w:jc w:val="both"/>
              <w:rPr>
                <w:sz w:val="28"/>
                <w:szCs w:val="28"/>
              </w:rPr>
            </w:pPr>
            <w:r w:rsidRPr="006635B7">
              <w:rPr>
                <w:sz w:val="28"/>
                <w:szCs w:val="28"/>
              </w:rPr>
              <w:t>МКУ «Управление образования исполнительного комитета Азнакаевского муниципального района»</w:t>
            </w:r>
          </w:p>
          <w:p w:rsidR="00BB0264" w:rsidRDefault="00BB0264" w:rsidP="00BB0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бюджетные общеобразовательные учреждения Азнакаевского муниципального района</w:t>
            </w:r>
          </w:p>
          <w:p w:rsidR="00BB0264" w:rsidRDefault="00BB0264" w:rsidP="00BB0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бюджетные дошкольные образовательные учреждения Азнакаевского муниципального района</w:t>
            </w:r>
          </w:p>
          <w:p w:rsidR="00BB0264" w:rsidRDefault="00BB0264" w:rsidP="00BB0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«Управление культуры Исполнительного комитета Азнакаевского муниципального района»</w:t>
            </w:r>
          </w:p>
          <w:p w:rsidR="00BB0264" w:rsidRPr="00BB0264" w:rsidRDefault="00BB0264" w:rsidP="00BB0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«Управление по физической культуре, спорту, и туризму  Исполнительного комитета Азнакаевского муниципального района»</w:t>
            </w:r>
          </w:p>
        </w:tc>
      </w:tr>
      <w:tr w:rsidR="008925F7" w:rsidRPr="00BB0264" w:rsidTr="00546127">
        <w:tblPrEx>
          <w:tblBorders>
            <w:insideH w:val="nil"/>
          </w:tblBorders>
        </w:tblPrEx>
        <w:trPr>
          <w:trHeight w:val="397"/>
        </w:trPr>
        <w:tc>
          <w:tcPr>
            <w:tcW w:w="2234" w:type="dxa"/>
            <w:tcBorders>
              <w:bottom w:val="single" w:sz="4" w:space="0" w:color="auto"/>
            </w:tcBorders>
          </w:tcPr>
          <w:p w:rsidR="00BB0264" w:rsidRPr="00AC554C" w:rsidRDefault="00BB0264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AC554C">
              <w:rPr>
                <w:rFonts w:eastAsia="Times New Roman"/>
                <w:sz w:val="28"/>
                <w:szCs w:val="28"/>
              </w:rPr>
              <w:t>Источники финансирования</w:t>
            </w:r>
          </w:p>
          <w:p w:rsidR="008925F7" w:rsidRPr="00AC554C" w:rsidRDefault="008925F7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AC554C">
              <w:rPr>
                <w:rFonts w:eastAsia="Times New Roman"/>
                <w:sz w:val="28"/>
                <w:szCs w:val="28"/>
              </w:rPr>
              <w:t>Объем финансирования</w:t>
            </w:r>
          </w:p>
        </w:tc>
        <w:tc>
          <w:tcPr>
            <w:tcW w:w="7263" w:type="dxa"/>
            <w:tcBorders>
              <w:bottom w:val="single" w:sz="4" w:space="0" w:color="auto"/>
            </w:tcBorders>
          </w:tcPr>
          <w:p w:rsidR="00254050" w:rsidRPr="00254050" w:rsidRDefault="00254050" w:rsidP="00254050">
            <w:pPr>
              <w:widowControl w:val="0"/>
              <w:spacing w:line="322" w:lineRule="exact"/>
              <w:ind w:right="132"/>
              <w:jc w:val="both"/>
              <w:rPr>
                <w:color w:val="000000"/>
                <w:sz w:val="28"/>
                <w:szCs w:val="28"/>
              </w:rPr>
            </w:pPr>
            <w:r w:rsidRPr="00254050">
              <w:rPr>
                <w:color w:val="000000"/>
                <w:sz w:val="28"/>
                <w:szCs w:val="28"/>
              </w:rPr>
              <w:t>Объем бюджетных ассигнований программы за счет средств бюджета Азнакаевского района составит 6 182 889,7 тыс. рублей</w:t>
            </w:r>
          </w:p>
          <w:p w:rsidR="00254050" w:rsidRPr="00254050" w:rsidRDefault="00254050" w:rsidP="00254050">
            <w:pPr>
              <w:widowControl w:val="0"/>
              <w:tabs>
                <w:tab w:val="left" w:pos="662"/>
              </w:tabs>
              <w:spacing w:line="322" w:lineRule="exact"/>
              <w:ind w:right="132"/>
              <w:jc w:val="both"/>
              <w:rPr>
                <w:color w:val="000000"/>
                <w:sz w:val="28"/>
                <w:szCs w:val="28"/>
              </w:rPr>
            </w:pPr>
            <w:r w:rsidRPr="00254050">
              <w:rPr>
                <w:b/>
                <w:color w:val="000000"/>
                <w:sz w:val="28"/>
                <w:szCs w:val="28"/>
              </w:rPr>
              <w:t>2016  год</w:t>
            </w:r>
            <w:r w:rsidRPr="00254050">
              <w:rPr>
                <w:color w:val="000000"/>
                <w:sz w:val="28"/>
                <w:szCs w:val="28"/>
              </w:rPr>
              <w:t xml:space="preserve"> – 814</w:t>
            </w:r>
            <w:r w:rsidR="00CB782C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>420,4 руб.</w:t>
            </w:r>
            <w:r w:rsidR="00BE174D">
              <w:rPr>
                <w:color w:val="000000"/>
                <w:sz w:val="28"/>
                <w:szCs w:val="28"/>
              </w:rPr>
              <w:t>,</w:t>
            </w:r>
            <w:r w:rsidRPr="00254050">
              <w:rPr>
                <w:color w:val="000000"/>
                <w:sz w:val="28"/>
                <w:szCs w:val="28"/>
              </w:rPr>
              <w:t xml:space="preserve"> в том числе:</w:t>
            </w:r>
          </w:p>
          <w:p w:rsidR="00254050" w:rsidRPr="00254050" w:rsidRDefault="00254050" w:rsidP="00254050">
            <w:pPr>
              <w:widowControl w:val="0"/>
              <w:tabs>
                <w:tab w:val="left" w:pos="662"/>
              </w:tabs>
              <w:spacing w:line="322" w:lineRule="exact"/>
              <w:ind w:right="132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254050">
              <w:rPr>
                <w:color w:val="000000"/>
                <w:sz w:val="28"/>
                <w:szCs w:val="28"/>
              </w:rPr>
              <w:t xml:space="preserve">МБ </w:t>
            </w:r>
            <w:r w:rsidR="00CB782C">
              <w:rPr>
                <w:color w:val="000000"/>
                <w:sz w:val="28"/>
                <w:szCs w:val="28"/>
              </w:rPr>
              <w:t xml:space="preserve">– </w:t>
            </w:r>
            <w:r w:rsidRPr="00254050">
              <w:rPr>
                <w:color w:val="000000"/>
                <w:sz w:val="28"/>
                <w:szCs w:val="28"/>
              </w:rPr>
              <w:t>324</w:t>
            </w:r>
            <w:r w:rsidR="00CB782C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 xml:space="preserve">728,9 тыс. руб.; ВБ </w:t>
            </w:r>
            <w:r w:rsidR="00CB782C">
              <w:rPr>
                <w:color w:val="000000"/>
                <w:sz w:val="28"/>
                <w:szCs w:val="28"/>
              </w:rPr>
              <w:t xml:space="preserve">– </w:t>
            </w:r>
            <w:r w:rsidRPr="00254050">
              <w:rPr>
                <w:color w:val="000000"/>
                <w:sz w:val="28"/>
                <w:szCs w:val="28"/>
              </w:rPr>
              <w:t>1</w:t>
            </w:r>
            <w:r w:rsidR="00CB782C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>189,3 тыс. руб.; субвенция – 358</w:t>
            </w:r>
            <w:r w:rsidR="00CB782C">
              <w:rPr>
                <w:color w:val="000000"/>
                <w:sz w:val="28"/>
                <w:szCs w:val="28"/>
              </w:rPr>
              <w:t> </w:t>
            </w:r>
            <w:r w:rsidRPr="00254050">
              <w:rPr>
                <w:color w:val="000000"/>
                <w:sz w:val="28"/>
                <w:szCs w:val="28"/>
              </w:rPr>
              <w:t>282</w:t>
            </w:r>
            <w:r w:rsidR="00CB782C">
              <w:rPr>
                <w:color w:val="000000"/>
                <w:sz w:val="28"/>
                <w:szCs w:val="28"/>
              </w:rPr>
              <w:t>,0</w:t>
            </w:r>
            <w:r w:rsidRPr="00254050">
              <w:rPr>
                <w:color w:val="000000"/>
                <w:sz w:val="28"/>
                <w:szCs w:val="28"/>
              </w:rPr>
              <w:t xml:space="preserve"> тыс. руб.; субсидия</w:t>
            </w:r>
            <w:r w:rsidR="00CB782C">
              <w:rPr>
                <w:color w:val="000000"/>
                <w:sz w:val="28"/>
                <w:szCs w:val="28"/>
              </w:rPr>
              <w:t xml:space="preserve"> – </w:t>
            </w:r>
            <w:r w:rsidRPr="00254050">
              <w:rPr>
                <w:color w:val="000000"/>
                <w:sz w:val="28"/>
                <w:szCs w:val="28"/>
              </w:rPr>
              <w:t>129 854,3 тыс. руб.; РБ</w:t>
            </w:r>
            <w:r w:rsidR="00CB782C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>-</w:t>
            </w:r>
            <w:r w:rsidR="00CB782C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>365,9 тыс. руб.</w:t>
            </w:r>
            <w:proofErr w:type="gramEnd"/>
          </w:p>
          <w:p w:rsidR="00254050" w:rsidRPr="00254050" w:rsidRDefault="00254050" w:rsidP="00254050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color w:val="000000"/>
                <w:sz w:val="28"/>
                <w:szCs w:val="28"/>
              </w:rPr>
            </w:pPr>
            <w:r w:rsidRPr="00254050">
              <w:rPr>
                <w:b/>
                <w:color w:val="000000"/>
                <w:sz w:val="28"/>
                <w:szCs w:val="28"/>
              </w:rPr>
              <w:t>2017 год</w:t>
            </w:r>
            <w:r w:rsidRPr="00254050">
              <w:rPr>
                <w:color w:val="000000"/>
                <w:sz w:val="28"/>
                <w:szCs w:val="28"/>
              </w:rPr>
              <w:t xml:space="preserve"> – 817</w:t>
            </w:r>
            <w:r w:rsidR="00CB782C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>247,66 тыс.</w:t>
            </w:r>
            <w:r w:rsidR="00CB782C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>руб</w:t>
            </w:r>
            <w:r w:rsidR="00CB782C">
              <w:rPr>
                <w:color w:val="000000"/>
                <w:sz w:val="28"/>
                <w:szCs w:val="28"/>
              </w:rPr>
              <w:t>.,</w:t>
            </w:r>
            <w:r w:rsidRPr="00254050">
              <w:rPr>
                <w:color w:val="000000"/>
                <w:sz w:val="28"/>
                <w:szCs w:val="28"/>
              </w:rPr>
              <w:t xml:space="preserve"> в том числе:</w:t>
            </w:r>
          </w:p>
          <w:p w:rsidR="00254050" w:rsidRPr="00254050" w:rsidRDefault="00254050" w:rsidP="00254050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254050">
              <w:rPr>
                <w:color w:val="000000"/>
                <w:sz w:val="28"/>
                <w:szCs w:val="28"/>
              </w:rPr>
              <w:t xml:space="preserve">МБ </w:t>
            </w:r>
            <w:r w:rsidR="00CB782C">
              <w:rPr>
                <w:color w:val="000000"/>
                <w:sz w:val="28"/>
                <w:szCs w:val="28"/>
              </w:rPr>
              <w:t xml:space="preserve">– </w:t>
            </w:r>
            <w:r w:rsidRPr="00254050">
              <w:rPr>
                <w:color w:val="000000"/>
                <w:sz w:val="28"/>
                <w:szCs w:val="28"/>
              </w:rPr>
              <w:t>333</w:t>
            </w:r>
            <w:r w:rsidR="00CB782C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 xml:space="preserve">161,16 тыс. руб.; ВБ </w:t>
            </w:r>
            <w:r w:rsidR="00CB782C">
              <w:rPr>
                <w:color w:val="000000"/>
                <w:sz w:val="28"/>
                <w:szCs w:val="28"/>
              </w:rPr>
              <w:t xml:space="preserve">– </w:t>
            </w:r>
            <w:r w:rsidRPr="00254050">
              <w:rPr>
                <w:color w:val="000000"/>
                <w:sz w:val="28"/>
                <w:szCs w:val="28"/>
              </w:rPr>
              <w:t>405</w:t>
            </w:r>
            <w:r w:rsidR="00CB782C">
              <w:rPr>
                <w:color w:val="000000"/>
                <w:sz w:val="28"/>
                <w:szCs w:val="28"/>
              </w:rPr>
              <w:t>,0</w:t>
            </w:r>
            <w:r w:rsidRPr="00254050">
              <w:rPr>
                <w:color w:val="000000"/>
                <w:sz w:val="28"/>
                <w:szCs w:val="28"/>
              </w:rPr>
              <w:t xml:space="preserve"> тыс. руб.; субвенция – 346</w:t>
            </w:r>
            <w:r w:rsidR="00CB782C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 xml:space="preserve">569,8 тыс. руб.; субсидия </w:t>
            </w:r>
            <w:r w:rsidR="00CB782C">
              <w:rPr>
                <w:color w:val="000000"/>
                <w:sz w:val="28"/>
                <w:szCs w:val="28"/>
              </w:rPr>
              <w:t>–</w:t>
            </w:r>
            <w:r w:rsidRPr="00254050">
              <w:rPr>
                <w:color w:val="000000"/>
                <w:sz w:val="28"/>
                <w:szCs w:val="28"/>
              </w:rPr>
              <w:t xml:space="preserve"> 136</w:t>
            </w:r>
            <w:r w:rsidR="00CB782C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>521,7 тыс. руб.; РБ</w:t>
            </w:r>
            <w:r w:rsidR="00CB782C">
              <w:rPr>
                <w:color w:val="000000"/>
                <w:sz w:val="28"/>
                <w:szCs w:val="28"/>
              </w:rPr>
              <w:t xml:space="preserve"> – </w:t>
            </w:r>
            <w:r w:rsidRPr="00254050">
              <w:rPr>
                <w:color w:val="000000"/>
                <w:sz w:val="28"/>
                <w:szCs w:val="28"/>
              </w:rPr>
              <w:t>560</w:t>
            </w:r>
            <w:r w:rsidR="00CB782C">
              <w:rPr>
                <w:color w:val="000000"/>
                <w:sz w:val="28"/>
                <w:szCs w:val="28"/>
              </w:rPr>
              <w:t>,0</w:t>
            </w:r>
            <w:r w:rsidRPr="00254050">
              <w:rPr>
                <w:color w:val="000000"/>
                <w:sz w:val="28"/>
                <w:szCs w:val="28"/>
              </w:rPr>
              <w:t xml:space="preserve"> тыс. руб.</w:t>
            </w:r>
            <w:proofErr w:type="gramEnd"/>
          </w:p>
          <w:p w:rsidR="00254050" w:rsidRPr="00254050" w:rsidRDefault="00CB782C" w:rsidP="00254050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vanish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>
              <w:rPr>
                <w:b/>
                <w:vanish/>
                <w:color w:val="000000"/>
                <w:sz w:val="28"/>
                <w:szCs w:val="28"/>
              </w:rPr>
              <w:pgNum/>
            </w:r>
            <w:r w:rsidR="00254050" w:rsidRPr="00254050">
              <w:rPr>
                <w:b/>
                <w:color w:val="000000"/>
                <w:sz w:val="28"/>
                <w:szCs w:val="28"/>
              </w:rPr>
              <w:t>2018 год</w:t>
            </w:r>
            <w:r w:rsidR="00254050" w:rsidRPr="00254050">
              <w:rPr>
                <w:color w:val="000000"/>
                <w:sz w:val="28"/>
                <w:szCs w:val="28"/>
              </w:rPr>
              <w:t xml:space="preserve"> – 870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254050" w:rsidRPr="00254050">
              <w:rPr>
                <w:color w:val="000000"/>
                <w:sz w:val="28"/>
                <w:szCs w:val="28"/>
              </w:rPr>
              <w:t>595,2 тыс. руб.</w:t>
            </w:r>
            <w:r w:rsidR="00BE174D">
              <w:rPr>
                <w:color w:val="000000"/>
                <w:sz w:val="28"/>
                <w:szCs w:val="28"/>
              </w:rPr>
              <w:t>,</w:t>
            </w:r>
            <w:r w:rsidR="00254050" w:rsidRPr="00254050">
              <w:rPr>
                <w:color w:val="000000"/>
                <w:sz w:val="28"/>
                <w:szCs w:val="28"/>
              </w:rPr>
              <w:t xml:space="preserve"> в том числе:</w:t>
            </w:r>
          </w:p>
          <w:p w:rsidR="00254050" w:rsidRPr="00254050" w:rsidRDefault="00254050" w:rsidP="00254050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color w:val="000000"/>
                <w:sz w:val="28"/>
                <w:szCs w:val="28"/>
              </w:rPr>
            </w:pPr>
            <w:r w:rsidRPr="0025405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254050">
              <w:rPr>
                <w:color w:val="000000"/>
                <w:sz w:val="28"/>
                <w:szCs w:val="28"/>
              </w:rPr>
              <w:t xml:space="preserve">МБ </w:t>
            </w:r>
            <w:r w:rsidR="00BE174D">
              <w:rPr>
                <w:color w:val="000000"/>
                <w:sz w:val="28"/>
                <w:szCs w:val="28"/>
              </w:rPr>
              <w:t xml:space="preserve">– </w:t>
            </w:r>
            <w:r w:rsidRPr="00254050">
              <w:rPr>
                <w:color w:val="000000"/>
                <w:sz w:val="28"/>
                <w:szCs w:val="28"/>
              </w:rPr>
              <w:t>336</w:t>
            </w:r>
            <w:r w:rsidR="00BE174D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 xml:space="preserve">921,7 тыс. руб.; ВБ </w:t>
            </w:r>
            <w:r w:rsidR="00BE174D">
              <w:rPr>
                <w:color w:val="000000"/>
                <w:sz w:val="28"/>
                <w:szCs w:val="28"/>
              </w:rPr>
              <w:t xml:space="preserve">– </w:t>
            </w:r>
            <w:r w:rsidRPr="00254050">
              <w:rPr>
                <w:color w:val="000000"/>
                <w:sz w:val="28"/>
                <w:szCs w:val="28"/>
              </w:rPr>
              <w:t>365</w:t>
            </w:r>
            <w:r w:rsidR="00BE174D">
              <w:rPr>
                <w:color w:val="000000"/>
                <w:sz w:val="28"/>
                <w:szCs w:val="28"/>
              </w:rPr>
              <w:t>,0</w:t>
            </w:r>
            <w:r w:rsidRPr="00254050">
              <w:rPr>
                <w:color w:val="000000"/>
                <w:sz w:val="28"/>
                <w:szCs w:val="28"/>
              </w:rPr>
              <w:t xml:space="preserve"> тыс. руб.; субвенция – 404</w:t>
            </w:r>
            <w:r w:rsidR="00BE174D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 xml:space="preserve">893,2 тыс. руб.; субсидия </w:t>
            </w:r>
            <w:r w:rsidR="00BE174D">
              <w:rPr>
                <w:color w:val="000000"/>
                <w:sz w:val="28"/>
                <w:szCs w:val="28"/>
              </w:rPr>
              <w:t xml:space="preserve">– </w:t>
            </w:r>
            <w:r w:rsidRPr="00254050">
              <w:rPr>
                <w:color w:val="000000"/>
                <w:sz w:val="28"/>
                <w:szCs w:val="28"/>
              </w:rPr>
              <w:t>127</w:t>
            </w:r>
            <w:r w:rsidR="00BE174D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>855,3 тыс. руб., РБ</w:t>
            </w:r>
            <w:r w:rsidR="00BE174D">
              <w:rPr>
                <w:color w:val="000000"/>
                <w:sz w:val="28"/>
                <w:szCs w:val="28"/>
              </w:rPr>
              <w:t xml:space="preserve"> – </w:t>
            </w:r>
            <w:r w:rsidRPr="00254050">
              <w:rPr>
                <w:color w:val="000000"/>
                <w:sz w:val="28"/>
                <w:szCs w:val="28"/>
              </w:rPr>
              <w:t>560</w:t>
            </w:r>
            <w:r w:rsidR="00BE174D">
              <w:rPr>
                <w:color w:val="000000"/>
                <w:sz w:val="28"/>
                <w:szCs w:val="28"/>
              </w:rPr>
              <w:t>,0</w:t>
            </w:r>
            <w:r w:rsidRPr="00254050">
              <w:rPr>
                <w:color w:val="000000"/>
                <w:sz w:val="28"/>
                <w:szCs w:val="28"/>
              </w:rPr>
              <w:t xml:space="preserve"> тыс. руб.</w:t>
            </w:r>
            <w:proofErr w:type="gramEnd"/>
          </w:p>
          <w:p w:rsidR="00254050" w:rsidRPr="00254050" w:rsidRDefault="00254050" w:rsidP="00254050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color w:val="000000"/>
                <w:sz w:val="28"/>
                <w:szCs w:val="28"/>
              </w:rPr>
            </w:pPr>
            <w:r w:rsidRPr="00254050">
              <w:rPr>
                <w:b/>
                <w:color w:val="000000"/>
                <w:sz w:val="28"/>
                <w:szCs w:val="28"/>
              </w:rPr>
              <w:t>2019 год</w:t>
            </w:r>
            <w:r w:rsidRPr="00254050">
              <w:rPr>
                <w:color w:val="000000"/>
                <w:sz w:val="28"/>
                <w:szCs w:val="28"/>
              </w:rPr>
              <w:t xml:space="preserve"> – 919</w:t>
            </w:r>
            <w:r w:rsidR="00670CA2">
              <w:rPr>
                <w:color w:val="000000"/>
                <w:sz w:val="28"/>
                <w:szCs w:val="28"/>
              </w:rPr>
              <w:t xml:space="preserve"> </w:t>
            </w:r>
            <w:r w:rsidR="00670CA2">
              <w:rPr>
                <w:vanish/>
                <w:color w:val="000000"/>
                <w:sz w:val="28"/>
                <w:szCs w:val="28"/>
              </w:rPr>
              <w:t>277681,</w:t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="00670CA2">
              <w:rPr>
                <w:vanish/>
                <w:color w:val="000000"/>
                <w:sz w:val="28"/>
                <w:szCs w:val="28"/>
              </w:rPr>
              <w:pgNum/>
            </w:r>
            <w:r w:rsidRPr="00254050">
              <w:rPr>
                <w:color w:val="000000"/>
                <w:sz w:val="28"/>
                <w:szCs w:val="28"/>
              </w:rPr>
              <w:t>220,1 тыс. руб.</w:t>
            </w:r>
            <w:r w:rsidR="00BE174D">
              <w:rPr>
                <w:color w:val="000000"/>
                <w:sz w:val="28"/>
                <w:szCs w:val="28"/>
              </w:rPr>
              <w:t>,</w:t>
            </w:r>
            <w:r w:rsidRPr="00254050">
              <w:rPr>
                <w:color w:val="000000"/>
                <w:sz w:val="28"/>
                <w:szCs w:val="28"/>
              </w:rPr>
              <w:t xml:space="preserve"> в том числе:</w:t>
            </w:r>
          </w:p>
          <w:p w:rsidR="00254050" w:rsidRPr="00254050" w:rsidRDefault="00254050" w:rsidP="00254050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254050">
              <w:rPr>
                <w:color w:val="000000"/>
                <w:sz w:val="28"/>
                <w:szCs w:val="28"/>
              </w:rPr>
              <w:t xml:space="preserve">МБ </w:t>
            </w:r>
            <w:r w:rsidR="00670CA2">
              <w:rPr>
                <w:color w:val="000000"/>
                <w:sz w:val="28"/>
                <w:szCs w:val="28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>314</w:t>
            </w:r>
            <w:r w:rsidR="00670CA2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 xml:space="preserve">892,4 тыс. руб.; ВБ </w:t>
            </w:r>
            <w:r w:rsidR="00CB782C">
              <w:rPr>
                <w:color w:val="000000"/>
                <w:sz w:val="28"/>
                <w:szCs w:val="28"/>
              </w:rPr>
              <w:t>–</w:t>
            </w:r>
            <w:r w:rsidRPr="00254050">
              <w:rPr>
                <w:color w:val="000000"/>
                <w:sz w:val="28"/>
                <w:szCs w:val="28"/>
              </w:rPr>
              <w:t xml:space="preserve"> 375</w:t>
            </w:r>
            <w:r w:rsidR="00CB782C">
              <w:rPr>
                <w:color w:val="000000"/>
                <w:sz w:val="28"/>
                <w:szCs w:val="28"/>
              </w:rPr>
              <w:t>,0</w:t>
            </w:r>
            <w:r w:rsidRPr="00254050">
              <w:rPr>
                <w:color w:val="000000"/>
                <w:sz w:val="28"/>
                <w:szCs w:val="28"/>
              </w:rPr>
              <w:t xml:space="preserve"> тыс. руб.; субвенция – 418</w:t>
            </w:r>
            <w:r w:rsidR="00CB782C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 xml:space="preserve">117,4 тыс. руб.; субсидия </w:t>
            </w:r>
            <w:r w:rsidR="00CB782C">
              <w:rPr>
                <w:color w:val="000000"/>
                <w:sz w:val="28"/>
                <w:szCs w:val="28"/>
              </w:rPr>
              <w:t xml:space="preserve">– </w:t>
            </w:r>
            <w:r w:rsidRPr="00254050">
              <w:rPr>
                <w:color w:val="000000"/>
                <w:sz w:val="28"/>
                <w:szCs w:val="28"/>
              </w:rPr>
              <w:t>185</w:t>
            </w:r>
            <w:r w:rsidR="00CB782C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>185,3 тыс. руб., РБ</w:t>
            </w:r>
            <w:r w:rsidR="00CB782C">
              <w:rPr>
                <w:color w:val="000000"/>
                <w:sz w:val="28"/>
                <w:szCs w:val="28"/>
              </w:rPr>
              <w:t xml:space="preserve"> – </w:t>
            </w:r>
            <w:r w:rsidRPr="00254050">
              <w:rPr>
                <w:color w:val="000000"/>
                <w:sz w:val="28"/>
                <w:szCs w:val="28"/>
              </w:rPr>
              <w:t>560</w:t>
            </w:r>
            <w:r w:rsidR="00CB782C">
              <w:rPr>
                <w:color w:val="000000"/>
                <w:sz w:val="28"/>
                <w:szCs w:val="28"/>
              </w:rPr>
              <w:t>,0</w:t>
            </w:r>
            <w:r w:rsidRPr="00254050">
              <w:rPr>
                <w:color w:val="000000"/>
                <w:sz w:val="28"/>
                <w:szCs w:val="28"/>
              </w:rPr>
              <w:t xml:space="preserve"> тыс. руб.</w:t>
            </w:r>
            <w:proofErr w:type="gramEnd"/>
          </w:p>
          <w:p w:rsidR="00254050" w:rsidRPr="00254050" w:rsidRDefault="00254050" w:rsidP="00254050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color w:val="000000"/>
                <w:sz w:val="28"/>
                <w:szCs w:val="28"/>
              </w:rPr>
            </w:pPr>
            <w:r w:rsidRPr="00254050">
              <w:rPr>
                <w:b/>
                <w:color w:val="000000"/>
                <w:sz w:val="28"/>
                <w:szCs w:val="28"/>
              </w:rPr>
              <w:t>2020 год</w:t>
            </w:r>
            <w:r w:rsidRPr="00254050">
              <w:rPr>
                <w:color w:val="000000"/>
                <w:sz w:val="28"/>
                <w:szCs w:val="28"/>
              </w:rPr>
              <w:t xml:space="preserve"> – 923</w:t>
            </w:r>
            <w:r w:rsidR="00670CA2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>026,1 тыс. руб.</w:t>
            </w:r>
            <w:r w:rsidR="00BE174D">
              <w:rPr>
                <w:color w:val="000000"/>
                <w:sz w:val="28"/>
                <w:szCs w:val="28"/>
              </w:rPr>
              <w:t>,</w:t>
            </w:r>
            <w:r w:rsidRPr="00254050">
              <w:rPr>
                <w:color w:val="000000"/>
                <w:sz w:val="28"/>
                <w:szCs w:val="28"/>
              </w:rPr>
              <w:t xml:space="preserve"> в том числе:</w:t>
            </w:r>
          </w:p>
          <w:p w:rsidR="00254050" w:rsidRPr="00254050" w:rsidRDefault="00254050" w:rsidP="00254050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254050">
              <w:rPr>
                <w:color w:val="000000"/>
                <w:sz w:val="28"/>
                <w:szCs w:val="28"/>
              </w:rPr>
              <w:t xml:space="preserve">МБ </w:t>
            </w:r>
            <w:r w:rsidR="00670CA2">
              <w:rPr>
                <w:color w:val="000000"/>
                <w:sz w:val="28"/>
                <w:szCs w:val="28"/>
              </w:rPr>
              <w:t>–</w:t>
            </w:r>
            <w:r w:rsidRPr="00254050">
              <w:rPr>
                <w:color w:val="000000"/>
                <w:sz w:val="28"/>
                <w:szCs w:val="28"/>
              </w:rPr>
              <w:t xml:space="preserve"> 318</w:t>
            </w:r>
            <w:r w:rsidR="00670CA2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 xml:space="preserve">698,4 тыс. руб.; ВБ </w:t>
            </w:r>
            <w:r w:rsidR="00670CA2">
              <w:rPr>
                <w:color w:val="000000"/>
                <w:sz w:val="28"/>
                <w:szCs w:val="28"/>
              </w:rPr>
              <w:t>–</w:t>
            </w:r>
            <w:r w:rsidRPr="00254050">
              <w:rPr>
                <w:color w:val="000000"/>
                <w:sz w:val="28"/>
                <w:szCs w:val="28"/>
              </w:rPr>
              <w:t xml:space="preserve"> 375</w:t>
            </w:r>
            <w:r w:rsidR="00670CA2">
              <w:rPr>
                <w:color w:val="000000"/>
                <w:sz w:val="28"/>
                <w:szCs w:val="28"/>
              </w:rPr>
              <w:t>,0</w:t>
            </w:r>
            <w:r w:rsidRPr="00254050">
              <w:rPr>
                <w:color w:val="000000"/>
                <w:sz w:val="28"/>
                <w:szCs w:val="28"/>
              </w:rPr>
              <w:t xml:space="preserve"> тыс. руб.; субвенция – 418</w:t>
            </w:r>
            <w:r w:rsidR="00670CA2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>117,4 тыс. руб.; субсидия</w:t>
            </w:r>
            <w:r w:rsidR="00BE174D">
              <w:rPr>
                <w:color w:val="000000"/>
                <w:sz w:val="28"/>
                <w:szCs w:val="28"/>
              </w:rPr>
              <w:t xml:space="preserve"> –</w:t>
            </w:r>
            <w:r w:rsidR="00670CA2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>185</w:t>
            </w:r>
            <w:r w:rsidR="00670CA2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>185,3 тыс. руб.; РБ</w:t>
            </w:r>
            <w:r w:rsidR="00670CA2">
              <w:rPr>
                <w:color w:val="000000"/>
                <w:sz w:val="28"/>
                <w:szCs w:val="28"/>
              </w:rPr>
              <w:t xml:space="preserve"> – </w:t>
            </w:r>
            <w:r w:rsidRPr="00254050">
              <w:rPr>
                <w:color w:val="000000"/>
                <w:sz w:val="28"/>
                <w:szCs w:val="28"/>
              </w:rPr>
              <w:t>560</w:t>
            </w:r>
            <w:r w:rsidR="00670CA2">
              <w:rPr>
                <w:color w:val="000000"/>
                <w:sz w:val="28"/>
                <w:szCs w:val="28"/>
              </w:rPr>
              <w:t>,0</w:t>
            </w:r>
            <w:r w:rsidRPr="00254050">
              <w:rPr>
                <w:color w:val="000000"/>
                <w:sz w:val="28"/>
                <w:szCs w:val="28"/>
              </w:rPr>
              <w:t xml:space="preserve"> тыс. руб.</w:t>
            </w:r>
            <w:proofErr w:type="gramEnd"/>
          </w:p>
          <w:p w:rsidR="00254050" w:rsidRPr="00254050" w:rsidRDefault="00254050" w:rsidP="00254050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color w:val="000000"/>
                <w:sz w:val="28"/>
                <w:szCs w:val="28"/>
              </w:rPr>
            </w:pPr>
            <w:r w:rsidRPr="00254050">
              <w:rPr>
                <w:b/>
                <w:color w:val="000000"/>
                <w:sz w:val="28"/>
                <w:szCs w:val="28"/>
              </w:rPr>
              <w:t xml:space="preserve">2021 год </w:t>
            </w:r>
            <w:r>
              <w:rPr>
                <w:color w:val="000000"/>
                <w:sz w:val="28"/>
                <w:szCs w:val="28"/>
              </w:rPr>
              <w:t>–</w:t>
            </w:r>
            <w:r w:rsidRPr="0025405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1 074 597,3</w:t>
            </w:r>
            <w:r w:rsidRPr="00254050">
              <w:rPr>
                <w:color w:val="000000"/>
                <w:sz w:val="28"/>
                <w:szCs w:val="28"/>
              </w:rPr>
              <w:t xml:space="preserve"> тыс. руб.</w:t>
            </w:r>
            <w:r w:rsidR="00BE174D">
              <w:rPr>
                <w:color w:val="000000"/>
                <w:sz w:val="28"/>
                <w:szCs w:val="28"/>
              </w:rPr>
              <w:t>,</w:t>
            </w:r>
            <w:r w:rsidRPr="00254050">
              <w:rPr>
                <w:color w:val="000000"/>
                <w:sz w:val="28"/>
                <w:szCs w:val="28"/>
              </w:rPr>
              <w:t xml:space="preserve"> в том числе:</w:t>
            </w:r>
          </w:p>
          <w:p w:rsidR="00670CA2" w:rsidRDefault="00254050" w:rsidP="00254050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254050">
              <w:rPr>
                <w:color w:val="000000"/>
                <w:sz w:val="28"/>
                <w:szCs w:val="28"/>
              </w:rPr>
              <w:t>МБ -</w:t>
            </w:r>
            <w:r w:rsidR="00670CA2">
              <w:rPr>
                <w:color w:val="000000"/>
                <w:sz w:val="28"/>
                <w:szCs w:val="28"/>
              </w:rPr>
              <w:t xml:space="preserve"> </w:t>
            </w:r>
            <w:r w:rsidRPr="00254050">
              <w:rPr>
                <w:color w:val="000000"/>
                <w:sz w:val="28"/>
                <w:szCs w:val="28"/>
              </w:rPr>
              <w:t xml:space="preserve">тыс. руб.; ВБ </w:t>
            </w:r>
            <w:r w:rsidR="00670CA2">
              <w:rPr>
                <w:color w:val="000000"/>
                <w:sz w:val="28"/>
                <w:szCs w:val="28"/>
              </w:rPr>
              <w:t>–</w:t>
            </w:r>
            <w:r w:rsidRPr="00254050">
              <w:rPr>
                <w:color w:val="000000"/>
                <w:sz w:val="28"/>
                <w:szCs w:val="28"/>
              </w:rPr>
              <w:t xml:space="preserve"> 375</w:t>
            </w:r>
            <w:r w:rsidR="00670CA2">
              <w:rPr>
                <w:color w:val="000000"/>
                <w:sz w:val="28"/>
                <w:szCs w:val="28"/>
              </w:rPr>
              <w:t>,0</w:t>
            </w:r>
            <w:r w:rsidRPr="00254050">
              <w:rPr>
                <w:color w:val="000000"/>
                <w:sz w:val="28"/>
                <w:szCs w:val="28"/>
              </w:rPr>
              <w:t xml:space="preserve"> тыс. руб.; субвенция –</w:t>
            </w:r>
            <w:r w:rsidR="00670CA2">
              <w:rPr>
                <w:color w:val="000000"/>
                <w:sz w:val="28"/>
                <w:szCs w:val="28"/>
              </w:rPr>
              <w:t xml:space="preserve"> 483 694,0 </w:t>
            </w:r>
            <w:r w:rsidRPr="00254050">
              <w:rPr>
                <w:color w:val="000000"/>
                <w:sz w:val="28"/>
                <w:szCs w:val="28"/>
              </w:rPr>
              <w:t>тыс. руб.; субсидия</w:t>
            </w:r>
            <w:r w:rsidR="00670CA2">
              <w:rPr>
                <w:color w:val="000000"/>
                <w:sz w:val="28"/>
                <w:szCs w:val="28"/>
              </w:rPr>
              <w:t xml:space="preserve"> – 291 892,6</w:t>
            </w:r>
            <w:bookmarkStart w:id="0" w:name="_GoBack"/>
            <w:bookmarkEnd w:id="0"/>
            <w:r w:rsidRPr="00254050">
              <w:rPr>
                <w:color w:val="000000"/>
                <w:sz w:val="28"/>
                <w:szCs w:val="28"/>
              </w:rPr>
              <w:t xml:space="preserve"> тыс. руб.; </w:t>
            </w:r>
            <w:proofErr w:type="gramEnd"/>
          </w:p>
          <w:p w:rsidR="00254050" w:rsidRPr="00254050" w:rsidRDefault="00254050" w:rsidP="00254050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color w:val="000000"/>
                <w:sz w:val="28"/>
                <w:szCs w:val="28"/>
              </w:rPr>
            </w:pPr>
            <w:r w:rsidRPr="00254050">
              <w:rPr>
                <w:b/>
                <w:color w:val="000000"/>
                <w:sz w:val="28"/>
                <w:szCs w:val="28"/>
              </w:rPr>
              <w:t>2022 год</w:t>
            </w:r>
            <w:r w:rsidRPr="00254050">
              <w:rPr>
                <w:color w:val="000000"/>
                <w:sz w:val="28"/>
                <w:szCs w:val="28"/>
              </w:rPr>
              <w:t xml:space="preserve"> </w:t>
            </w:r>
            <w:r w:rsidR="00670CA2">
              <w:rPr>
                <w:color w:val="000000"/>
                <w:sz w:val="28"/>
                <w:szCs w:val="28"/>
              </w:rPr>
              <w:t>–</w:t>
            </w:r>
            <w:r w:rsidRPr="00254050">
              <w:rPr>
                <w:color w:val="000000"/>
                <w:sz w:val="28"/>
                <w:szCs w:val="28"/>
              </w:rPr>
              <w:t xml:space="preserve"> </w:t>
            </w:r>
            <w:r w:rsidR="00670CA2">
              <w:rPr>
                <w:color w:val="000000"/>
                <w:sz w:val="28"/>
                <w:szCs w:val="28"/>
              </w:rPr>
              <w:t xml:space="preserve">1 068 518,3 </w:t>
            </w:r>
            <w:r w:rsidRPr="00254050">
              <w:rPr>
                <w:color w:val="000000"/>
                <w:sz w:val="28"/>
                <w:szCs w:val="28"/>
              </w:rPr>
              <w:t>тыс. руб.</w:t>
            </w:r>
            <w:r w:rsidR="00BE174D">
              <w:rPr>
                <w:color w:val="000000"/>
                <w:sz w:val="28"/>
                <w:szCs w:val="28"/>
              </w:rPr>
              <w:t>,</w:t>
            </w:r>
            <w:r w:rsidRPr="00254050">
              <w:rPr>
                <w:color w:val="000000"/>
                <w:sz w:val="28"/>
                <w:szCs w:val="28"/>
              </w:rPr>
              <w:t xml:space="preserve"> в том числе:</w:t>
            </w:r>
          </w:p>
          <w:p w:rsidR="00254050" w:rsidRPr="00254050" w:rsidRDefault="00254050" w:rsidP="00254050">
            <w:pPr>
              <w:ind w:right="-2"/>
              <w:jc w:val="both"/>
              <w:rPr>
                <w:sz w:val="28"/>
                <w:szCs w:val="28"/>
              </w:rPr>
            </w:pPr>
            <w:proofErr w:type="gramStart"/>
            <w:r w:rsidRPr="00254050">
              <w:rPr>
                <w:color w:val="000000"/>
                <w:sz w:val="28"/>
                <w:szCs w:val="28"/>
              </w:rPr>
              <w:t xml:space="preserve">МБ </w:t>
            </w:r>
            <w:r w:rsidR="00670CA2">
              <w:rPr>
                <w:color w:val="000000"/>
                <w:sz w:val="28"/>
                <w:szCs w:val="28"/>
              </w:rPr>
              <w:t xml:space="preserve">– 270 744,3 </w:t>
            </w:r>
            <w:r w:rsidRPr="00254050">
              <w:rPr>
                <w:color w:val="000000"/>
                <w:sz w:val="28"/>
                <w:szCs w:val="28"/>
              </w:rPr>
              <w:t xml:space="preserve">тыс. руб.; ВБ </w:t>
            </w:r>
            <w:r w:rsidR="00670CA2">
              <w:rPr>
                <w:color w:val="000000"/>
                <w:sz w:val="28"/>
                <w:szCs w:val="28"/>
              </w:rPr>
              <w:t>–</w:t>
            </w:r>
            <w:r w:rsidRPr="00254050">
              <w:rPr>
                <w:color w:val="000000"/>
                <w:sz w:val="28"/>
                <w:szCs w:val="28"/>
              </w:rPr>
              <w:t xml:space="preserve"> 375</w:t>
            </w:r>
            <w:r w:rsidR="00670CA2">
              <w:rPr>
                <w:color w:val="000000"/>
                <w:sz w:val="28"/>
                <w:szCs w:val="28"/>
              </w:rPr>
              <w:t>,0</w:t>
            </w:r>
            <w:r w:rsidRPr="00254050">
              <w:rPr>
                <w:color w:val="000000"/>
                <w:sz w:val="28"/>
                <w:szCs w:val="28"/>
              </w:rPr>
              <w:t xml:space="preserve"> тыс. руб.; субвенция –</w:t>
            </w:r>
            <w:r w:rsidR="00670CA2">
              <w:rPr>
                <w:color w:val="000000"/>
                <w:sz w:val="28"/>
                <w:szCs w:val="28"/>
              </w:rPr>
              <w:t xml:space="preserve"> 483 949,2 </w:t>
            </w:r>
            <w:r w:rsidRPr="00254050">
              <w:rPr>
                <w:color w:val="000000"/>
                <w:sz w:val="28"/>
                <w:szCs w:val="28"/>
              </w:rPr>
              <w:t>тыс. руб.; субсидия</w:t>
            </w:r>
            <w:r w:rsidR="00670CA2">
              <w:rPr>
                <w:color w:val="000000"/>
                <w:sz w:val="28"/>
                <w:szCs w:val="28"/>
              </w:rPr>
              <w:t xml:space="preserve"> – 313 449,8 </w:t>
            </w:r>
            <w:r w:rsidRPr="00254050">
              <w:rPr>
                <w:color w:val="000000"/>
                <w:sz w:val="28"/>
                <w:szCs w:val="28"/>
              </w:rPr>
              <w:t xml:space="preserve">тыс. руб.; </w:t>
            </w:r>
            <w:proofErr w:type="gramEnd"/>
          </w:p>
          <w:p w:rsidR="00670CA2" w:rsidRPr="00254050" w:rsidRDefault="00670CA2" w:rsidP="00670CA2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color w:val="000000"/>
                <w:sz w:val="28"/>
                <w:szCs w:val="28"/>
              </w:rPr>
            </w:pPr>
            <w:r w:rsidRPr="00254050">
              <w:rPr>
                <w:b/>
                <w:color w:val="000000"/>
                <w:sz w:val="28"/>
                <w:szCs w:val="28"/>
              </w:rPr>
              <w:lastRenderedPageBreak/>
              <w:t>202</w:t>
            </w:r>
            <w:r>
              <w:rPr>
                <w:b/>
                <w:color w:val="000000"/>
                <w:sz w:val="28"/>
                <w:szCs w:val="28"/>
              </w:rPr>
              <w:t>3</w:t>
            </w:r>
            <w:r w:rsidRPr="00254050">
              <w:rPr>
                <w:b/>
                <w:color w:val="000000"/>
                <w:sz w:val="28"/>
                <w:szCs w:val="28"/>
              </w:rPr>
              <w:t xml:space="preserve"> год</w:t>
            </w:r>
            <w:r w:rsidRPr="0025405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–</w:t>
            </w:r>
            <w:r w:rsidRPr="0025405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1 013 580,7 </w:t>
            </w:r>
            <w:r w:rsidRPr="00254050">
              <w:rPr>
                <w:color w:val="000000"/>
                <w:sz w:val="28"/>
                <w:szCs w:val="28"/>
              </w:rPr>
              <w:t>тыс. руб.</w:t>
            </w:r>
            <w:r w:rsidR="00BE174D">
              <w:rPr>
                <w:color w:val="000000"/>
                <w:sz w:val="28"/>
                <w:szCs w:val="28"/>
              </w:rPr>
              <w:t>,</w:t>
            </w:r>
            <w:r w:rsidRPr="00254050">
              <w:rPr>
                <w:color w:val="000000"/>
                <w:sz w:val="28"/>
                <w:szCs w:val="28"/>
              </w:rPr>
              <w:t xml:space="preserve"> в том числе:</w:t>
            </w:r>
          </w:p>
          <w:p w:rsidR="00670CA2" w:rsidRPr="00254050" w:rsidRDefault="00670CA2" w:rsidP="00670CA2">
            <w:pPr>
              <w:ind w:right="-2"/>
              <w:jc w:val="both"/>
              <w:rPr>
                <w:sz w:val="28"/>
                <w:szCs w:val="28"/>
              </w:rPr>
            </w:pPr>
            <w:proofErr w:type="gramStart"/>
            <w:r w:rsidRPr="00254050">
              <w:rPr>
                <w:color w:val="000000"/>
                <w:sz w:val="28"/>
                <w:szCs w:val="28"/>
              </w:rPr>
              <w:t xml:space="preserve">МБ </w:t>
            </w:r>
            <w:r>
              <w:rPr>
                <w:color w:val="000000"/>
                <w:sz w:val="28"/>
                <w:szCs w:val="28"/>
              </w:rPr>
              <w:t xml:space="preserve">– 277 681,9 </w:t>
            </w:r>
            <w:r w:rsidRPr="00254050">
              <w:rPr>
                <w:color w:val="000000"/>
                <w:sz w:val="28"/>
                <w:szCs w:val="28"/>
              </w:rPr>
              <w:t xml:space="preserve">тыс. руб.; ВБ </w:t>
            </w:r>
            <w:r>
              <w:rPr>
                <w:color w:val="000000"/>
                <w:sz w:val="28"/>
                <w:szCs w:val="28"/>
              </w:rPr>
              <w:t>–</w:t>
            </w:r>
            <w:r w:rsidRPr="00254050">
              <w:rPr>
                <w:color w:val="000000"/>
                <w:sz w:val="28"/>
                <w:szCs w:val="28"/>
              </w:rPr>
              <w:t xml:space="preserve"> 375</w:t>
            </w:r>
            <w:r>
              <w:rPr>
                <w:color w:val="000000"/>
                <w:sz w:val="28"/>
                <w:szCs w:val="28"/>
              </w:rPr>
              <w:t>,0</w:t>
            </w:r>
            <w:r w:rsidRPr="00254050">
              <w:rPr>
                <w:color w:val="000000"/>
                <w:sz w:val="28"/>
                <w:szCs w:val="28"/>
              </w:rPr>
              <w:t xml:space="preserve"> тыс. руб.; субвенция – </w:t>
            </w:r>
            <w:r>
              <w:rPr>
                <w:color w:val="000000"/>
                <w:sz w:val="28"/>
                <w:szCs w:val="28"/>
              </w:rPr>
              <w:t xml:space="preserve">453 279,1 </w:t>
            </w:r>
            <w:r w:rsidRPr="00254050">
              <w:rPr>
                <w:color w:val="000000"/>
                <w:sz w:val="28"/>
                <w:szCs w:val="28"/>
              </w:rPr>
              <w:t>тыс. руб.; субсидия</w:t>
            </w:r>
            <w:r>
              <w:rPr>
                <w:color w:val="000000"/>
                <w:sz w:val="28"/>
                <w:szCs w:val="28"/>
              </w:rPr>
              <w:t xml:space="preserve"> –</w:t>
            </w:r>
            <w:r w:rsidRPr="0025405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282 244,7 </w:t>
            </w:r>
            <w:r w:rsidRPr="00254050">
              <w:rPr>
                <w:color w:val="000000"/>
                <w:sz w:val="28"/>
                <w:szCs w:val="28"/>
              </w:rPr>
              <w:t>тыс. руб.</w:t>
            </w:r>
            <w:proofErr w:type="gramEnd"/>
          </w:p>
          <w:p w:rsidR="00254050" w:rsidRDefault="00254050" w:rsidP="00BB0264">
            <w:pPr>
              <w:ind w:right="-2"/>
              <w:jc w:val="both"/>
              <w:rPr>
                <w:sz w:val="28"/>
                <w:szCs w:val="28"/>
              </w:rPr>
            </w:pPr>
          </w:p>
          <w:p w:rsidR="00BB0264" w:rsidRPr="00AC554C" w:rsidRDefault="00BB0264" w:rsidP="00BB0264">
            <w:pPr>
              <w:ind w:right="-2"/>
              <w:jc w:val="both"/>
              <w:rPr>
                <w:sz w:val="28"/>
                <w:szCs w:val="28"/>
              </w:rPr>
            </w:pPr>
            <w:r w:rsidRPr="00575E0D">
              <w:rPr>
                <w:sz w:val="28"/>
                <w:szCs w:val="28"/>
              </w:rPr>
              <w:t>При сокращении объемов бюджетного финансирования работ по Программе заказчик разрабатывает</w:t>
            </w:r>
            <w:r w:rsidRPr="00AC554C">
              <w:rPr>
                <w:sz w:val="28"/>
                <w:szCs w:val="28"/>
              </w:rPr>
              <w:t xml:space="preserve"> дополнительные меры по привлечению внебюджетных источников для реализации мероприятий Программы в установленные сроки.</w:t>
            </w:r>
          </w:p>
          <w:p w:rsidR="008925F7" w:rsidRDefault="00BB0264" w:rsidP="00AC55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54C">
              <w:rPr>
                <w:sz w:val="28"/>
                <w:szCs w:val="28"/>
              </w:rPr>
              <w:t>В случае отсутствия финансирования производить корректировку мероприятий Программы.</w:t>
            </w:r>
          </w:p>
          <w:p w:rsidR="00E813DF" w:rsidRPr="00AC554C" w:rsidRDefault="00E813DF" w:rsidP="00AC554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Примечание: объемы финансирования Программы носят прогнозный характер и подлежат  ежегодной корректировке с учетом формирования бюджетов соответствующих уровней на соответствующий год и на плановый период, а также выделения средств из </w:t>
            </w:r>
            <w:r w:rsidR="008A384E">
              <w:rPr>
                <w:sz w:val="28"/>
                <w:szCs w:val="28"/>
              </w:rPr>
              <w:t>местного и республиканского</w:t>
            </w:r>
            <w:r>
              <w:rPr>
                <w:sz w:val="28"/>
                <w:szCs w:val="28"/>
              </w:rPr>
              <w:t xml:space="preserve"> бюджет</w:t>
            </w:r>
            <w:r w:rsidR="008A384E">
              <w:rPr>
                <w:sz w:val="28"/>
                <w:szCs w:val="28"/>
              </w:rPr>
              <w:t>ов</w:t>
            </w:r>
            <w:r>
              <w:rPr>
                <w:sz w:val="28"/>
                <w:szCs w:val="28"/>
              </w:rPr>
              <w:t xml:space="preserve"> на софинансирование мероприятий Программы.</w:t>
            </w:r>
          </w:p>
        </w:tc>
      </w:tr>
      <w:tr w:rsidR="008925F7" w:rsidRPr="00BB0264" w:rsidTr="00546127">
        <w:trPr>
          <w:trHeight w:val="397"/>
        </w:trPr>
        <w:tc>
          <w:tcPr>
            <w:tcW w:w="2234" w:type="dxa"/>
            <w:tcBorders>
              <w:bottom w:val="single" w:sz="4" w:space="0" w:color="auto"/>
            </w:tcBorders>
          </w:tcPr>
          <w:p w:rsidR="008925F7" w:rsidRPr="00BB0264" w:rsidRDefault="008925F7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lastRenderedPageBreak/>
              <w:t>Ожидаемые конечные результаты реализации целей и задач Программы (индикаторы оценки результатов) с разбивкой по годам</w:t>
            </w:r>
          </w:p>
        </w:tc>
        <w:tc>
          <w:tcPr>
            <w:tcW w:w="7263" w:type="dxa"/>
            <w:tcBorders>
              <w:bottom w:val="single" w:sz="4" w:space="0" w:color="auto"/>
            </w:tcBorders>
          </w:tcPr>
          <w:p w:rsidR="008925F7" w:rsidRPr="00BB0264" w:rsidRDefault="008925F7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Реализация программных мероприятий в полном объеме позволит к 20</w:t>
            </w:r>
            <w:r w:rsidR="00BB0264" w:rsidRPr="00BB0264">
              <w:rPr>
                <w:rFonts w:eastAsia="Times New Roman"/>
                <w:sz w:val="28"/>
                <w:szCs w:val="28"/>
              </w:rPr>
              <w:t>2</w:t>
            </w:r>
            <w:r w:rsidR="00BE174D">
              <w:rPr>
                <w:rFonts w:eastAsia="Times New Roman"/>
                <w:sz w:val="28"/>
                <w:szCs w:val="28"/>
              </w:rPr>
              <w:t>3</w:t>
            </w:r>
            <w:r w:rsidRPr="00BB0264">
              <w:rPr>
                <w:rFonts w:eastAsia="Times New Roman"/>
                <w:sz w:val="28"/>
                <w:szCs w:val="28"/>
              </w:rPr>
              <w:t xml:space="preserve"> году достичь:</w:t>
            </w:r>
          </w:p>
          <w:p w:rsidR="00BB0264" w:rsidRPr="00BB0264" w:rsidRDefault="00BB0264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- о</w:t>
            </w:r>
            <w:r w:rsidR="008925F7" w:rsidRPr="00BB0264">
              <w:rPr>
                <w:rFonts w:eastAsia="Times New Roman"/>
                <w:sz w:val="28"/>
                <w:szCs w:val="28"/>
              </w:rPr>
              <w:t>беспечени</w:t>
            </w:r>
            <w:r w:rsidRPr="00BB0264">
              <w:rPr>
                <w:rFonts w:eastAsia="Times New Roman"/>
                <w:sz w:val="28"/>
                <w:szCs w:val="28"/>
              </w:rPr>
              <w:t>я</w:t>
            </w:r>
            <w:r w:rsidR="008925F7" w:rsidRPr="00BB0264">
              <w:rPr>
                <w:rFonts w:eastAsia="Times New Roman"/>
                <w:sz w:val="28"/>
                <w:szCs w:val="28"/>
              </w:rPr>
              <w:t xml:space="preserve"> доступного </w:t>
            </w:r>
            <w:r w:rsidR="00114D26" w:rsidRPr="00BB0264">
              <w:rPr>
                <w:rFonts w:eastAsia="Times New Roman"/>
                <w:sz w:val="28"/>
                <w:szCs w:val="28"/>
              </w:rPr>
              <w:t>общего образования</w:t>
            </w:r>
            <w:r w:rsidR="008925F7" w:rsidRPr="00BB0264">
              <w:rPr>
                <w:rFonts w:eastAsia="Times New Roman"/>
                <w:sz w:val="28"/>
                <w:szCs w:val="28"/>
              </w:rPr>
              <w:t xml:space="preserve"> при эффективном использовании ресурсов</w:t>
            </w:r>
            <w:r w:rsidRPr="00BB0264">
              <w:rPr>
                <w:rFonts w:eastAsia="Times New Roman"/>
                <w:sz w:val="28"/>
                <w:szCs w:val="28"/>
              </w:rPr>
              <w:t xml:space="preserve">; </w:t>
            </w:r>
          </w:p>
          <w:p w:rsidR="00BB0264" w:rsidRPr="00BB0264" w:rsidRDefault="00BB0264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- уменьшения доли выпускников общеобразовательных учреждений, не сдавших единый государственный экзамен, в общей численности выпускников общеобразовательных учреждений до 0 процентов;</w:t>
            </w:r>
          </w:p>
          <w:p w:rsidR="008925F7" w:rsidRPr="00BB0264" w:rsidRDefault="00BB0264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proofErr w:type="gramStart"/>
            <w:r w:rsidRPr="00BB0264">
              <w:rPr>
                <w:rFonts w:eastAsia="Times New Roman"/>
                <w:sz w:val="28"/>
                <w:szCs w:val="28"/>
              </w:rPr>
              <w:t>- увеличения отношения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до 100 процентов;</w:t>
            </w:r>
            <w:proofErr w:type="gramEnd"/>
          </w:p>
          <w:p w:rsidR="00BB0264" w:rsidRPr="00BB0264" w:rsidRDefault="00BB0264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- сохранения доли работников образования (учителей, воспитателей, работников дошкольных образовательных организаций (далее - ДОО), прошедших повышение квалификации и (или) профессиональную подготовку, в общей численности работников образования (учителей, воспитателей, работников ДОО) на уровне 15 процентов;</w:t>
            </w:r>
          </w:p>
          <w:p w:rsidR="00BB0264" w:rsidRPr="00BB0264" w:rsidRDefault="00BB0264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- сохранения доли детей, охваченных образовательными программами дополнительного образования детей, в общей численности детей и молодежи в возрасте 5 - 18 лет до 92 процента;</w:t>
            </w:r>
          </w:p>
          <w:p w:rsidR="00BB0264" w:rsidRPr="00BB0264" w:rsidRDefault="00BB0264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- увеличения доли общеобразовательных учреждений, соответствующих современным требованиям обучения, в общем количестве государственных (муниципальных) общеобразовательных организаций до 100 процентов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</w:tr>
    </w:tbl>
    <w:p w:rsidR="0028166A" w:rsidRPr="00BB0264" w:rsidRDefault="0028166A" w:rsidP="00BB0264">
      <w:pPr>
        <w:pStyle w:val="ConsPlusNormal"/>
        <w:widowControl/>
        <w:ind w:right="-2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D38A1" w:rsidRPr="00BB0264" w:rsidRDefault="00CD38A1" w:rsidP="00BB0264">
      <w:pPr>
        <w:rPr>
          <w:rFonts w:eastAsia="Times New Roman"/>
          <w:vanish/>
          <w:sz w:val="28"/>
          <w:szCs w:val="28"/>
        </w:rPr>
      </w:pPr>
    </w:p>
    <w:p w:rsidR="00CD38A1" w:rsidRPr="00BB0264" w:rsidRDefault="00CD38A1" w:rsidP="00BB0264">
      <w:pPr>
        <w:rPr>
          <w:rFonts w:eastAsia="Times New Roman"/>
          <w:vanish/>
          <w:sz w:val="28"/>
          <w:szCs w:val="28"/>
        </w:rPr>
      </w:pPr>
    </w:p>
    <w:sectPr w:rsidR="00CD38A1" w:rsidRPr="00BB0264" w:rsidSect="00546127">
      <w:pgSz w:w="11906" w:h="16838" w:code="9"/>
      <w:pgMar w:top="454" w:right="1134" w:bottom="454" w:left="113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050" w:rsidRDefault="00254050">
      <w:r>
        <w:separator/>
      </w:r>
    </w:p>
  </w:endnote>
  <w:endnote w:type="continuationSeparator" w:id="0">
    <w:p w:rsidR="00254050" w:rsidRDefault="00254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050" w:rsidRDefault="00254050">
      <w:r>
        <w:separator/>
      </w:r>
    </w:p>
  </w:footnote>
  <w:footnote w:type="continuationSeparator" w:id="0">
    <w:p w:rsidR="00254050" w:rsidRDefault="002540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42B4"/>
    <w:multiLevelType w:val="hybridMultilevel"/>
    <w:tmpl w:val="029ED3D4"/>
    <w:lvl w:ilvl="0" w:tplc="805234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8D21415"/>
    <w:multiLevelType w:val="hybridMultilevel"/>
    <w:tmpl w:val="18B898F4"/>
    <w:lvl w:ilvl="0" w:tplc="A0E021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AAF020C"/>
    <w:multiLevelType w:val="hybridMultilevel"/>
    <w:tmpl w:val="706E9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ADA7B27"/>
    <w:multiLevelType w:val="hybridMultilevel"/>
    <w:tmpl w:val="8BACC8AE"/>
    <w:lvl w:ilvl="0" w:tplc="A0E021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C345854"/>
    <w:multiLevelType w:val="hybridMultilevel"/>
    <w:tmpl w:val="F1EA55CA"/>
    <w:lvl w:ilvl="0" w:tplc="C75E16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C2704"/>
    <w:multiLevelType w:val="hybridMultilevel"/>
    <w:tmpl w:val="7EB673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B24CAE"/>
    <w:multiLevelType w:val="hybridMultilevel"/>
    <w:tmpl w:val="DC42547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1C14068"/>
    <w:multiLevelType w:val="hybridMultilevel"/>
    <w:tmpl w:val="D40C516C"/>
    <w:lvl w:ilvl="0" w:tplc="2564C262">
      <w:start w:val="5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5354A73"/>
    <w:multiLevelType w:val="hybridMultilevel"/>
    <w:tmpl w:val="AF642A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8EC3EC6"/>
    <w:multiLevelType w:val="hybridMultilevel"/>
    <w:tmpl w:val="DC2643E2"/>
    <w:lvl w:ilvl="0" w:tplc="5D867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E62D3E"/>
    <w:multiLevelType w:val="hybridMultilevel"/>
    <w:tmpl w:val="BA061E9A"/>
    <w:lvl w:ilvl="0" w:tplc="A0E021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C0B7BC5"/>
    <w:multiLevelType w:val="hybridMultilevel"/>
    <w:tmpl w:val="EDF46B06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1C312F96"/>
    <w:multiLevelType w:val="hybridMultilevel"/>
    <w:tmpl w:val="32DA20C0"/>
    <w:lvl w:ilvl="0" w:tplc="2FF652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E6B3F"/>
    <w:multiLevelType w:val="hybridMultilevel"/>
    <w:tmpl w:val="BA1A1F5A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CA97BD3"/>
    <w:multiLevelType w:val="hybridMultilevel"/>
    <w:tmpl w:val="466ADF04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D6074A6"/>
    <w:multiLevelType w:val="hybridMultilevel"/>
    <w:tmpl w:val="C2A6F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6F770B"/>
    <w:multiLevelType w:val="hybridMultilevel"/>
    <w:tmpl w:val="F1ECB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E331D3"/>
    <w:multiLevelType w:val="hybridMultilevel"/>
    <w:tmpl w:val="5E8C88B4"/>
    <w:lvl w:ilvl="0" w:tplc="A0E021BE">
      <w:start w:val="1"/>
      <w:numFmt w:val="bullet"/>
      <w:lvlText w:val=""/>
      <w:lvlJc w:val="left"/>
      <w:pPr>
        <w:ind w:left="7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A2B3356"/>
    <w:multiLevelType w:val="hybridMultilevel"/>
    <w:tmpl w:val="6930BB2E"/>
    <w:lvl w:ilvl="0" w:tplc="9E1044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DB0466"/>
    <w:multiLevelType w:val="hybridMultilevel"/>
    <w:tmpl w:val="C82E346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3D871C15"/>
    <w:multiLevelType w:val="hybridMultilevel"/>
    <w:tmpl w:val="27DA44C0"/>
    <w:lvl w:ilvl="0" w:tplc="5D8670E8">
      <w:start w:val="1"/>
      <w:numFmt w:val="bullet"/>
      <w:lvlText w:val=""/>
      <w:lvlJc w:val="left"/>
      <w:pPr>
        <w:ind w:left="113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E102101"/>
    <w:multiLevelType w:val="hybridMultilevel"/>
    <w:tmpl w:val="973C4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174FC2"/>
    <w:multiLevelType w:val="hybridMultilevel"/>
    <w:tmpl w:val="FE1E6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FC3513"/>
    <w:multiLevelType w:val="hybridMultilevel"/>
    <w:tmpl w:val="9B7A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7F0B60"/>
    <w:multiLevelType w:val="hybridMultilevel"/>
    <w:tmpl w:val="73DAD4EA"/>
    <w:lvl w:ilvl="0" w:tplc="1CC4DB88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E4D2F7C"/>
    <w:multiLevelType w:val="hybridMultilevel"/>
    <w:tmpl w:val="B0FE7270"/>
    <w:lvl w:ilvl="0" w:tplc="A0E021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F011A87"/>
    <w:multiLevelType w:val="hybridMultilevel"/>
    <w:tmpl w:val="7BEEB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DC1AC3"/>
    <w:multiLevelType w:val="hybridMultilevel"/>
    <w:tmpl w:val="E3445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87145"/>
    <w:multiLevelType w:val="hybridMultilevel"/>
    <w:tmpl w:val="55200438"/>
    <w:lvl w:ilvl="0" w:tplc="04190001">
      <w:start w:val="1"/>
      <w:numFmt w:val="bullet"/>
      <w:lvlText w:val=""/>
      <w:lvlJc w:val="left"/>
      <w:pPr>
        <w:tabs>
          <w:tab w:val="num" w:pos="500"/>
        </w:tabs>
        <w:ind w:left="5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2677095"/>
    <w:multiLevelType w:val="hybridMultilevel"/>
    <w:tmpl w:val="B62A14FC"/>
    <w:lvl w:ilvl="0" w:tplc="5D8670E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30D5B06"/>
    <w:multiLevelType w:val="hybridMultilevel"/>
    <w:tmpl w:val="60AE8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5D7DB6"/>
    <w:multiLevelType w:val="hybridMultilevel"/>
    <w:tmpl w:val="F64A2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E71C5A"/>
    <w:multiLevelType w:val="hybridMultilevel"/>
    <w:tmpl w:val="A5B22C9E"/>
    <w:lvl w:ilvl="0" w:tplc="04190001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00E364D"/>
    <w:multiLevelType w:val="hybridMultilevel"/>
    <w:tmpl w:val="64FA6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AB35DD"/>
    <w:multiLevelType w:val="multilevel"/>
    <w:tmpl w:val="706E9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21579EF"/>
    <w:multiLevelType w:val="hybridMultilevel"/>
    <w:tmpl w:val="2EE457B0"/>
    <w:lvl w:ilvl="0" w:tplc="5D867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A94479"/>
    <w:multiLevelType w:val="multilevel"/>
    <w:tmpl w:val="23062254"/>
    <w:lvl w:ilvl="0">
      <w:start w:val="201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3016B04"/>
    <w:multiLevelType w:val="hybridMultilevel"/>
    <w:tmpl w:val="E0A81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D47829"/>
    <w:multiLevelType w:val="hybridMultilevel"/>
    <w:tmpl w:val="834ED4E6"/>
    <w:lvl w:ilvl="0" w:tplc="5D8670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6AC97D7E"/>
    <w:multiLevelType w:val="hybridMultilevel"/>
    <w:tmpl w:val="98D4A7FA"/>
    <w:lvl w:ilvl="0" w:tplc="DD7A38C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D9E0850"/>
    <w:multiLevelType w:val="hybridMultilevel"/>
    <w:tmpl w:val="153265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75D3651C"/>
    <w:multiLevelType w:val="hybridMultilevel"/>
    <w:tmpl w:val="4EAA215A"/>
    <w:lvl w:ilvl="0" w:tplc="5D8670E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89A06BB"/>
    <w:multiLevelType w:val="hybridMultilevel"/>
    <w:tmpl w:val="B7584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503403"/>
    <w:multiLevelType w:val="hybridMultilevel"/>
    <w:tmpl w:val="03CACDEE"/>
    <w:lvl w:ilvl="0" w:tplc="A0E021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EFA090F"/>
    <w:multiLevelType w:val="hybridMultilevel"/>
    <w:tmpl w:val="8904C1CC"/>
    <w:lvl w:ilvl="0" w:tplc="A0E021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38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"/>
  </w:num>
  <w:num w:numId="19">
    <w:abstractNumId w:val="20"/>
  </w:num>
  <w:num w:numId="20">
    <w:abstractNumId w:val="7"/>
  </w:num>
  <w:num w:numId="21">
    <w:abstractNumId w:val="35"/>
  </w:num>
  <w:num w:numId="22">
    <w:abstractNumId w:val="11"/>
  </w:num>
  <w:num w:numId="23">
    <w:abstractNumId w:val="14"/>
  </w:num>
  <w:num w:numId="24">
    <w:abstractNumId w:val="34"/>
  </w:num>
  <w:num w:numId="25">
    <w:abstractNumId w:val="8"/>
  </w:num>
  <w:num w:numId="26">
    <w:abstractNumId w:val="5"/>
  </w:num>
  <w:num w:numId="27">
    <w:abstractNumId w:val="44"/>
  </w:num>
  <w:num w:numId="28">
    <w:abstractNumId w:val="41"/>
  </w:num>
  <w:num w:numId="29">
    <w:abstractNumId w:val="9"/>
  </w:num>
  <w:num w:numId="30">
    <w:abstractNumId w:val="30"/>
  </w:num>
  <w:num w:numId="31">
    <w:abstractNumId w:val="26"/>
  </w:num>
  <w:num w:numId="32">
    <w:abstractNumId w:val="42"/>
  </w:num>
  <w:num w:numId="33">
    <w:abstractNumId w:val="37"/>
  </w:num>
  <w:num w:numId="34">
    <w:abstractNumId w:val="22"/>
  </w:num>
  <w:num w:numId="35">
    <w:abstractNumId w:val="27"/>
  </w:num>
  <w:num w:numId="36">
    <w:abstractNumId w:val="16"/>
  </w:num>
  <w:num w:numId="37">
    <w:abstractNumId w:val="21"/>
  </w:num>
  <w:num w:numId="38">
    <w:abstractNumId w:val="23"/>
  </w:num>
  <w:num w:numId="39">
    <w:abstractNumId w:val="15"/>
  </w:num>
  <w:num w:numId="40">
    <w:abstractNumId w:val="31"/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</w:num>
  <w:num w:numId="44">
    <w:abstractNumId w:val="24"/>
  </w:num>
  <w:num w:numId="45">
    <w:abstractNumId w:val="0"/>
  </w:num>
  <w:num w:numId="46">
    <w:abstractNumId w:val="39"/>
  </w:num>
  <w:num w:numId="47">
    <w:abstractNumId w:val="19"/>
  </w:num>
  <w:num w:numId="48">
    <w:abstractNumId w:val="4"/>
  </w:num>
  <w:num w:numId="49">
    <w:abstractNumId w:val="18"/>
  </w:num>
  <w:num w:numId="50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C4A"/>
    <w:rsid w:val="00002D08"/>
    <w:rsid w:val="00004E42"/>
    <w:rsid w:val="00027558"/>
    <w:rsid w:val="00027FEE"/>
    <w:rsid w:val="000356A9"/>
    <w:rsid w:val="00036A74"/>
    <w:rsid w:val="0004140D"/>
    <w:rsid w:val="00044459"/>
    <w:rsid w:val="00046D42"/>
    <w:rsid w:val="00052A4D"/>
    <w:rsid w:val="00052AD0"/>
    <w:rsid w:val="00054BED"/>
    <w:rsid w:val="00067C06"/>
    <w:rsid w:val="00071012"/>
    <w:rsid w:val="00076F22"/>
    <w:rsid w:val="000A482F"/>
    <w:rsid w:val="000A7C44"/>
    <w:rsid w:val="000C1DF3"/>
    <w:rsid w:val="000C474E"/>
    <w:rsid w:val="000D3649"/>
    <w:rsid w:val="00114D26"/>
    <w:rsid w:val="00121B33"/>
    <w:rsid w:val="00127214"/>
    <w:rsid w:val="001403BC"/>
    <w:rsid w:val="001540BB"/>
    <w:rsid w:val="001550E1"/>
    <w:rsid w:val="00161676"/>
    <w:rsid w:val="0016250E"/>
    <w:rsid w:val="00162C1B"/>
    <w:rsid w:val="001655A5"/>
    <w:rsid w:val="00172ACD"/>
    <w:rsid w:val="00175B06"/>
    <w:rsid w:val="001A0AFA"/>
    <w:rsid w:val="001D4F21"/>
    <w:rsid w:val="001D6FED"/>
    <w:rsid w:val="001E6C49"/>
    <w:rsid w:val="001E7362"/>
    <w:rsid w:val="001E741C"/>
    <w:rsid w:val="00211871"/>
    <w:rsid w:val="00212F80"/>
    <w:rsid w:val="00216752"/>
    <w:rsid w:val="00217BDC"/>
    <w:rsid w:val="00227EE3"/>
    <w:rsid w:val="00232EAE"/>
    <w:rsid w:val="002367A4"/>
    <w:rsid w:val="00254050"/>
    <w:rsid w:val="0028166A"/>
    <w:rsid w:val="00296FB2"/>
    <w:rsid w:val="002B2AAE"/>
    <w:rsid w:val="002D2921"/>
    <w:rsid w:val="002D4192"/>
    <w:rsid w:val="00310677"/>
    <w:rsid w:val="00321ABC"/>
    <w:rsid w:val="00323089"/>
    <w:rsid w:val="003316E5"/>
    <w:rsid w:val="00344A09"/>
    <w:rsid w:val="00363243"/>
    <w:rsid w:val="00363CDA"/>
    <w:rsid w:val="00364BC3"/>
    <w:rsid w:val="00370178"/>
    <w:rsid w:val="00381B2F"/>
    <w:rsid w:val="003B5BB4"/>
    <w:rsid w:val="003F33CB"/>
    <w:rsid w:val="00415E4E"/>
    <w:rsid w:val="00424419"/>
    <w:rsid w:val="00431198"/>
    <w:rsid w:val="0043587D"/>
    <w:rsid w:val="00435CD1"/>
    <w:rsid w:val="00440301"/>
    <w:rsid w:val="004444DB"/>
    <w:rsid w:val="004507A5"/>
    <w:rsid w:val="004667A9"/>
    <w:rsid w:val="00466AD7"/>
    <w:rsid w:val="004701B9"/>
    <w:rsid w:val="00495251"/>
    <w:rsid w:val="00497513"/>
    <w:rsid w:val="004E176B"/>
    <w:rsid w:val="005072EC"/>
    <w:rsid w:val="00524B26"/>
    <w:rsid w:val="00527090"/>
    <w:rsid w:val="00532F6B"/>
    <w:rsid w:val="005342F1"/>
    <w:rsid w:val="00534B57"/>
    <w:rsid w:val="00535D88"/>
    <w:rsid w:val="00546127"/>
    <w:rsid w:val="0055001F"/>
    <w:rsid w:val="005512A2"/>
    <w:rsid w:val="00552735"/>
    <w:rsid w:val="00561486"/>
    <w:rsid w:val="00567D1F"/>
    <w:rsid w:val="00575E0D"/>
    <w:rsid w:val="00591827"/>
    <w:rsid w:val="005A6DED"/>
    <w:rsid w:val="005A7F03"/>
    <w:rsid w:val="005B013B"/>
    <w:rsid w:val="005B1E3A"/>
    <w:rsid w:val="005C4B98"/>
    <w:rsid w:val="005D7B60"/>
    <w:rsid w:val="0062713E"/>
    <w:rsid w:val="006272D3"/>
    <w:rsid w:val="006310B3"/>
    <w:rsid w:val="00632662"/>
    <w:rsid w:val="00654050"/>
    <w:rsid w:val="00670CA2"/>
    <w:rsid w:val="006827C0"/>
    <w:rsid w:val="006C3A0B"/>
    <w:rsid w:val="006C75B6"/>
    <w:rsid w:val="006D533A"/>
    <w:rsid w:val="006E7943"/>
    <w:rsid w:val="006F1241"/>
    <w:rsid w:val="006F354C"/>
    <w:rsid w:val="006F6523"/>
    <w:rsid w:val="00712631"/>
    <w:rsid w:val="00714480"/>
    <w:rsid w:val="0072526A"/>
    <w:rsid w:val="007262FD"/>
    <w:rsid w:val="00751F4B"/>
    <w:rsid w:val="00752AE3"/>
    <w:rsid w:val="007674C6"/>
    <w:rsid w:val="00783F26"/>
    <w:rsid w:val="00791382"/>
    <w:rsid w:val="007927EF"/>
    <w:rsid w:val="00795E63"/>
    <w:rsid w:val="00812140"/>
    <w:rsid w:val="00832817"/>
    <w:rsid w:val="0085033C"/>
    <w:rsid w:val="00853E33"/>
    <w:rsid w:val="00857CA0"/>
    <w:rsid w:val="008629B2"/>
    <w:rsid w:val="00865DA0"/>
    <w:rsid w:val="0087144A"/>
    <w:rsid w:val="00873155"/>
    <w:rsid w:val="00882B88"/>
    <w:rsid w:val="008832B0"/>
    <w:rsid w:val="008925F7"/>
    <w:rsid w:val="008A0517"/>
    <w:rsid w:val="008A384E"/>
    <w:rsid w:val="008A38F8"/>
    <w:rsid w:val="008C67A6"/>
    <w:rsid w:val="008D6BF1"/>
    <w:rsid w:val="008E239B"/>
    <w:rsid w:val="008E2547"/>
    <w:rsid w:val="008F6939"/>
    <w:rsid w:val="009043EC"/>
    <w:rsid w:val="00920161"/>
    <w:rsid w:val="00925E7B"/>
    <w:rsid w:val="00926979"/>
    <w:rsid w:val="009626DE"/>
    <w:rsid w:val="009644B8"/>
    <w:rsid w:val="00974624"/>
    <w:rsid w:val="00975649"/>
    <w:rsid w:val="009757BA"/>
    <w:rsid w:val="00976797"/>
    <w:rsid w:val="00994330"/>
    <w:rsid w:val="009A13D4"/>
    <w:rsid w:val="009B1784"/>
    <w:rsid w:val="009B6D47"/>
    <w:rsid w:val="009D0FAF"/>
    <w:rsid w:val="009D2C08"/>
    <w:rsid w:val="009D6336"/>
    <w:rsid w:val="009E35F7"/>
    <w:rsid w:val="009F5F74"/>
    <w:rsid w:val="009F6321"/>
    <w:rsid w:val="00A05AB2"/>
    <w:rsid w:val="00A252EE"/>
    <w:rsid w:val="00A26971"/>
    <w:rsid w:val="00A3447B"/>
    <w:rsid w:val="00A40C9D"/>
    <w:rsid w:val="00A43F24"/>
    <w:rsid w:val="00A56E10"/>
    <w:rsid w:val="00A76641"/>
    <w:rsid w:val="00A82D9A"/>
    <w:rsid w:val="00A84BD1"/>
    <w:rsid w:val="00A9209F"/>
    <w:rsid w:val="00A97064"/>
    <w:rsid w:val="00AA0C83"/>
    <w:rsid w:val="00AA4B4E"/>
    <w:rsid w:val="00AB3217"/>
    <w:rsid w:val="00AB6350"/>
    <w:rsid w:val="00AC554C"/>
    <w:rsid w:val="00AE4D77"/>
    <w:rsid w:val="00AE6143"/>
    <w:rsid w:val="00AF2A3C"/>
    <w:rsid w:val="00AF3BE7"/>
    <w:rsid w:val="00AF51B4"/>
    <w:rsid w:val="00B0748A"/>
    <w:rsid w:val="00B256EE"/>
    <w:rsid w:val="00B43975"/>
    <w:rsid w:val="00B8518B"/>
    <w:rsid w:val="00B9310D"/>
    <w:rsid w:val="00BA7EB8"/>
    <w:rsid w:val="00BB0264"/>
    <w:rsid w:val="00BC2EA4"/>
    <w:rsid w:val="00BC5B88"/>
    <w:rsid w:val="00BC7509"/>
    <w:rsid w:val="00BE174D"/>
    <w:rsid w:val="00BE7D2F"/>
    <w:rsid w:val="00C107AA"/>
    <w:rsid w:val="00C11EEB"/>
    <w:rsid w:val="00C13DD4"/>
    <w:rsid w:val="00C1423A"/>
    <w:rsid w:val="00C21C83"/>
    <w:rsid w:val="00C3304F"/>
    <w:rsid w:val="00C45700"/>
    <w:rsid w:val="00C51C7F"/>
    <w:rsid w:val="00C5254F"/>
    <w:rsid w:val="00C54B65"/>
    <w:rsid w:val="00C6332C"/>
    <w:rsid w:val="00C6372C"/>
    <w:rsid w:val="00C653BF"/>
    <w:rsid w:val="00C67461"/>
    <w:rsid w:val="00C83C77"/>
    <w:rsid w:val="00CA66E8"/>
    <w:rsid w:val="00CB782C"/>
    <w:rsid w:val="00CC0E1B"/>
    <w:rsid w:val="00CC3843"/>
    <w:rsid w:val="00CD38A1"/>
    <w:rsid w:val="00CD490B"/>
    <w:rsid w:val="00CD701C"/>
    <w:rsid w:val="00D00F8E"/>
    <w:rsid w:val="00D011CB"/>
    <w:rsid w:val="00D16C78"/>
    <w:rsid w:val="00D3744A"/>
    <w:rsid w:val="00D505AD"/>
    <w:rsid w:val="00D5271E"/>
    <w:rsid w:val="00D821B1"/>
    <w:rsid w:val="00D95E24"/>
    <w:rsid w:val="00D97758"/>
    <w:rsid w:val="00DA0DF7"/>
    <w:rsid w:val="00DA426A"/>
    <w:rsid w:val="00DB79B2"/>
    <w:rsid w:val="00DC68B6"/>
    <w:rsid w:val="00DD027F"/>
    <w:rsid w:val="00DD2F9B"/>
    <w:rsid w:val="00DE55B8"/>
    <w:rsid w:val="00DF0896"/>
    <w:rsid w:val="00E11280"/>
    <w:rsid w:val="00E203CE"/>
    <w:rsid w:val="00E20CBE"/>
    <w:rsid w:val="00E27E4A"/>
    <w:rsid w:val="00E45FC3"/>
    <w:rsid w:val="00E50F64"/>
    <w:rsid w:val="00E61274"/>
    <w:rsid w:val="00E63F5B"/>
    <w:rsid w:val="00E67FD3"/>
    <w:rsid w:val="00E813DF"/>
    <w:rsid w:val="00E87315"/>
    <w:rsid w:val="00E931E9"/>
    <w:rsid w:val="00EA34EA"/>
    <w:rsid w:val="00EC41F9"/>
    <w:rsid w:val="00ED18AD"/>
    <w:rsid w:val="00ED354B"/>
    <w:rsid w:val="00EE229A"/>
    <w:rsid w:val="00EF3D95"/>
    <w:rsid w:val="00EF4777"/>
    <w:rsid w:val="00EF6C51"/>
    <w:rsid w:val="00F066B3"/>
    <w:rsid w:val="00F10A26"/>
    <w:rsid w:val="00F202E4"/>
    <w:rsid w:val="00F2415C"/>
    <w:rsid w:val="00F24969"/>
    <w:rsid w:val="00F360C9"/>
    <w:rsid w:val="00F57332"/>
    <w:rsid w:val="00F82A3A"/>
    <w:rsid w:val="00F95F71"/>
    <w:rsid w:val="00F96A03"/>
    <w:rsid w:val="00FE4B6D"/>
    <w:rsid w:val="00FF1C4A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1C4A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FF1C4A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FF1C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F1C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BB0264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B0264"/>
    <w:pPr>
      <w:spacing w:before="240" w:after="60"/>
      <w:outlineLvl w:val="6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F1C4A"/>
    <w:rPr>
      <w:rFonts w:ascii="Cambria" w:eastAsia="Calibri" w:hAnsi="Cambria"/>
      <w:b/>
      <w:bCs/>
      <w:color w:val="365F91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FF1C4A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locked/>
    <w:rsid w:val="00FF1C4A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semiHidden/>
    <w:rsid w:val="00FF1C4A"/>
    <w:rPr>
      <w:rFonts w:cs="Times New Roman"/>
      <w:color w:val="0000FF"/>
      <w:u w:val="single"/>
    </w:rPr>
  </w:style>
  <w:style w:type="paragraph" w:styleId="a4">
    <w:name w:val="Normal (Web)"/>
    <w:aliases w:val="Обычный (Web)"/>
    <w:basedOn w:val="a"/>
    <w:rsid w:val="00FF1C4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a5">
    <w:name w:val="Верхний колонтитул Знак"/>
    <w:link w:val="a6"/>
    <w:semiHidden/>
    <w:locked/>
    <w:rsid w:val="00FF1C4A"/>
    <w:rPr>
      <w:sz w:val="24"/>
      <w:szCs w:val="24"/>
      <w:lang w:bidi="ar-SA"/>
    </w:rPr>
  </w:style>
  <w:style w:type="paragraph" w:styleId="a6">
    <w:name w:val="header"/>
    <w:basedOn w:val="a"/>
    <w:link w:val="a5"/>
    <w:semiHidden/>
    <w:rsid w:val="00FF1C4A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7">
    <w:name w:val="Нижний колонтитул Знак"/>
    <w:link w:val="a8"/>
    <w:locked/>
    <w:rsid w:val="00FF1C4A"/>
    <w:rPr>
      <w:sz w:val="24"/>
      <w:szCs w:val="24"/>
      <w:lang w:bidi="ar-SA"/>
    </w:rPr>
  </w:style>
  <w:style w:type="paragraph" w:styleId="a8">
    <w:name w:val="footer"/>
    <w:basedOn w:val="a"/>
    <w:link w:val="a7"/>
    <w:rsid w:val="00FF1C4A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9">
    <w:name w:val="Название Знак"/>
    <w:link w:val="aa"/>
    <w:locked/>
    <w:rsid w:val="00FF1C4A"/>
    <w:rPr>
      <w:sz w:val="28"/>
      <w:lang w:bidi="ar-SA"/>
    </w:rPr>
  </w:style>
  <w:style w:type="paragraph" w:styleId="aa">
    <w:name w:val="Title"/>
    <w:basedOn w:val="a"/>
    <w:next w:val="a"/>
    <w:link w:val="a9"/>
    <w:qFormat/>
    <w:rsid w:val="00FF1C4A"/>
    <w:pPr>
      <w:pBdr>
        <w:bottom w:val="single" w:sz="8" w:space="4" w:color="4F81BD"/>
      </w:pBdr>
      <w:spacing w:after="300"/>
    </w:pPr>
    <w:rPr>
      <w:rFonts w:eastAsia="Times New Roman"/>
      <w:sz w:val="28"/>
      <w:szCs w:val="20"/>
    </w:rPr>
  </w:style>
  <w:style w:type="character" w:customStyle="1" w:styleId="TitleChar1">
    <w:name w:val="Title Char1"/>
    <w:locked/>
    <w:rsid w:val="00FF1C4A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Основной текст Знак"/>
    <w:link w:val="ac"/>
    <w:semiHidden/>
    <w:locked/>
    <w:rsid w:val="00FF1C4A"/>
    <w:rPr>
      <w:sz w:val="24"/>
      <w:szCs w:val="24"/>
      <w:lang w:bidi="ar-SA"/>
    </w:rPr>
  </w:style>
  <w:style w:type="paragraph" w:styleId="ac">
    <w:name w:val="Body Text"/>
    <w:basedOn w:val="a"/>
    <w:link w:val="ab"/>
    <w:semiHidden/>
    <w:rsid w:val="00FF1C4A"/>
    <w:pPr>
      <w:spacing w:after="120"/>
    </w:pPr>
    <w:rPr>
      <w:rFonts w:eastAsia="Times New Roman"/>
    </w:rPr>
  </w:style>
  <w:style w:type="character" w:customStyle="1" w:styleId="ad">
    <w:name w:val="Основной текст с отступом Знак"/>
    <w:link w:val="ae"/>
    <w:semiHidden/>
    <w:locked/>
    <w:rsid w:val="00FF1C4A"/>
    <w:rPr>
      <w:sz w:val="24"/>
      <w:szCs w:val="24"/>
      <w:lang w:val="en-US" w:bidi="ar-SA"/>
    </w:rPr>
  </w:style>
  <w:style w:type="paragraph" w:styleId="ae">
    <w:name w:val="Body Text Indent"/>
    <w:basedOn w:val="a"/>
    <w:link w:val="ad"/>
    <w:semiHidden/>
    <w:rsid w:val="00FF1C4A"/>
    <w:pPr>
      <w:spacing w:after="120"/>
      <w:ind w:left="283"/>
    </w:pPr>
    <w:rPr>
      <w:rFonts w:eastAsia="Times New Roman"/>
      <w:lang w:val="en-US"/>
    </w:rPr>
  </w:style>
  <w:style w:type="character" w:customStyle="1" w:styleId="21">
    <w:name w:val="Основной текст 2 Знак"/>
    <w:link w:val="22"/>
    <w:semiHidden/>
    <w:locked/>
    <w:rsid w:val="00FF1C4A"/>
    <w:rPr>
      <w:sz w:val="24"/>
      <w:szCs w:val="24"/>
      <w:lang w:bidi="ar-SA"/>
    </w:rPr>
  </w:style>
  <w:style w:type="paragraph" w:styleId="22">
    <w:name w:val="Body Text 2"/>
    <w:basedOn w:val="a"/>
    <w:link w:val="21"/>
    <w:semiHidden/>
    <w:rsid w:val="00FF1C4A"/>
    <w:pPr>
      <w:spacing w:after="120" w:line="480" w:lineRule="auto"/>
    </w:pPr>
    <w:rPr>
      <w:rFonts w:eastAsia="Times New Roman"/>
    </w:rPr>
  </w:style>
  <w:style w:type="character" w:customStyle="1" w:styleId="23">
    <w:name w:val="Основной текст с отступом 2 Знак"/>
    <w:link w:val="24"/>
    <w:semiHidden/>
    <w:locked/>
    <w:rsid w:val="00FF1C4A"/>
    <w:rPr>
      <w:sz w:val="24"/>
      <w:szCs w:val="24"/>
      <w:lang w:bidi="ar-SA"/>
    </w:rPr>
  </w:style>
  <w:style w:type="paragraph" w:styleId="24">
    <w:name w:val="Body Text Indent 2"/>
    <w:basedOn w:val="a"/>
    <w:link w:val="23"/>
    <w:semiHidden/>
    <w:rsid w:val="00FF1C4A"/>
    <w:pPr>
      <w:spacing w:after="120" w:line="480" w:lineRule="auto"/>
      <w:ind w:left="283"/>
    </w:pPr>
    <w:rPr>
      <w:rFonts w:eastAsia="Times New Roman"/>
    </w:rPr>
  </w:style>
  <w:style w:type="character" w:customStyle="1" w:styleId="31">
    <w:name w:val="Основной текст с отступом 3 Знак"/>
    <w:link w:val="32"/>
    <w:locked/>
    <w:rsid w:val="00FF1C4A"/>
    <w:rPr>
      <w:sz w:val="16"/>
      <w:szCs w:val="16"/>
      <w:lang w:bidi="ar-SA"/>
    </w:rPr>
  </w:style>
  <w:style w:type="paragraph" w:styleId="32">
    <w:name w:val="Body Text Indent 3"/>
    <w:basedOn w:val="a"/>
    <w:link w:val="31"/>
    <w:rsid w:val="00FF1C4A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af">
    <w:name w:val="Текст выноски Знак"/>
    <w:link w:val="af0"/>
    <w:semiHidden/>
    <w:locked/>
    <w:rsid w:val="00FF1C4A"/>
    <w:rPr>
      <w:rFonts w:ascii="Tahoma" w:hAnsi="Tahoma"/>
      <w:sz w:val="16"/>
      <w:szCs w:val="16"/>
      <w:lang w:bidi="ar-SA"/>
    </w:rPr>
  </w:style>
  <w:style w:type="paragraph" w:styleId="af0">
    <w:name w:val="Balloon Text"/>
    <w:basedOn w:val="a"/>
    <w:link w:val="af"/>
    <w:semiHidden/>
    <w:rsid w:val="00FF1C4A"/>
    <w:rPr>
      <w:rFonts w:ascii="Tahoma" w:eastAsia="Times New Roman" w:hAnsi="Tahoma"/>
      <w:sz w:val="16"/>
      <w:szCs w:val="16"/>
    </w:rPr>
  </w:style>
  <w:style w:type="paragraph" w:customStyle="1" w:styleId="bodytext">
    <w:name w:val="bodytext"/>
    <w:basedOn w:val="a"/>
    <w:rsid w:val="00FF1C4A"/>
    <w:pPr>
      <w:spacing w:before="100" w:beforeAutospacing="1" w:after="100" w:afterAutospacing="1"/>
    </w:pPr>
  </w:style>
  <w:style w:type="paragraph" w:customStyle="1" w:styleId="ConsPlusNonformat">
    <w:name w:val="ConsPlusNonformat"/>
    <w:rsid w:val="00FF1C4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Normal">
    <w:name w:val="ConsPlusNormal"/>
    <w:rsid w:val="00FF1C4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harChar">
    <w:name w:val="Char Char Знак Знак Знак Знак Знак Знак Знак Знак Знак Знак"/>
    <w:basedOn w:val="a"/>
    <w:rsid w:val="00FF1C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FF1C4A"/>
    <w:pPr>
      <w:ind w:left="720"/>
    </w:pPr>
    <w:rPr>
      <w:sz w:val="20"/>
      <w:szCs w:val="20"/>
      <w:lang w:val="en-GB"/>
    </w:rPr>
  </w:style>
  <w:style w:type="paragraph" w:customStyle="1" w:styleId="ConsNormal">
    <w:name w:val="ConsNormal"/>
    <w:rsid w:val="00FF1C4A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af1">
    <w:name w:val="Знак Знак Знак Знак"/>
    <w:basedOn w:val="a"/>
    <w:rsid w:val="00FF1C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rsid w:val="00FF1C4A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western">
    <w:name w:val="western"/>
    <w:basedOn w:val="a"/>
    <w:rsid w:val="00FF1C4A"/>
    <w:pPr>
      <w:spacing w:before="100" w:beforeAutospacing="1" w:after="115"/>
    </w:pPr>
    <w:rPr>
      <w:color w:val="000000"/>
    </w:rPr>
  </w:style>
  <w:style w:type="paragraph" w:customStyle="1" w:styleId="12">
    <w:name w:val="Текст1"/>
    <w:basedOn w:val="a"/>
    <w:rsid w:val="00FF1C4A"/>
    <w:pPr>
      <w:suppressAutoHyphens/>
      <w:overflowPunct w:val="0"/>
      <w:autoSpaceDE w:val="0"/>
    </w:pPr>
    <w:rPr>
      <w:rFonts w:ascii="Courier New" w:hAnsi="Courier New"/>
      <w:sz w:val="20"/>
      <w:szCs w:val="20"/>
      <w:lang w:eastAsia="ar-SA"/>
    </w:rPr>
  </w:style>
  <w:style w:type="paragraph" w:customStyle="1" w:styleId="jc">
    <w:name w:val="jc"/>
    <w:basedOn w:val="a"/>
    <w:rsid w:val="00FF1C4A"/>
    <w:pPr>
      <w:spacing w:before="100" w:beforeAutospacing="1" w:after="100" w:afterAutospacing="1"/>
    </w:pPr>
  </w:style>
  <w:style w:type="character" w:customStyle="1" w:styleId="apple-style-span">
    <w:name w:val="apple-style-span"/>
    <w:rsid w:val="00FF1C4A"/>
    <w:rPr>
      <w:rFonts w:cs="Times New Roman"/>
    </w:rPr>
  </w:style>
  <w:style w:type="character" w:customStyle="1" w:styleId="25">
    <w:name w:val="Знак Знак2"/>
    <w:rsid w:val="00FF1C4A"/>
    <w:rPr>
      <w:rFonts w:ascii="Times New Roman" w:hAnsi="Times New Roman" w:cs="Times New Roman"/>
      <w:sz w:val="28"/>
      <w:szCs w:val="28"/>
      <w:lang w:val="ru-RU" w:eastAsia="ru-RU" w:bidi="ar-SA"/>
    </w:rPr>
  </w:style>
  <w:style w:type="character" w:customStyle="1" w:styleId="13">
    <w:name w:val="Название Знак1"/>
    <w:locked/>
    <w:rsid w:val="00FF1C4A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f2">
    <w:name w:val="Emphasis"/>
    <w:qFormat/>
    <w:rsid w:val="00FF1C4A"/>
    <w:rPr>
      <w:rFonts w:cs="Times New Roman"/>
      <w:i/>
      <w:iCs/>
    </w:rPr>
  </w:style>
  <w:style w:type="character" w:styleId="af3">
    <w:name w:val="Strong"/>
    <w:qFormat/>
    <w:rsid w:val="00FF1C4A"/>
    <w:rPr>
      <w:rFonts w:cs="Times New Roman"/>
      <w:b/>
      <w:bCs/>
    </w:rPr>
  </w:style>
  <w:style w:type="paragraph" w:customStyle="1" w:styleId="26">
    <w:name w:val="Абзац списка2"/>
    <w:basedOn w:val="a"/>
    <w:rsid w:val="00FF1C4A"/>
    <w:pPr>
      <w:ind w:left="720"/>
    </w:pPr>
  </w:style>
  <w:style w:type="character" w:styleId="af4">
    <w:name w:val="page number"/>
    <w:basedOn w:val="a0"/>
    <w:rsid w:val="00FF1C4A"/>
  </w:style>
  <w:style w:type="table" w:styleId="af5">
    <w:name w:val="Table Grid"/>
    <w:basedOn w:val="a1"/>
    <w:uiPriority w:val="39"/>
    <w:rsid w:val="00F5733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D97758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14">
    <w:name w:val="Сетка таблицы1"/>
    <w:basedOn w:val="a1"/>
    <w:next w:val="af5"/>
    <w:uiPriority w:val="39"/>
    <w:rsid w:val="008832B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f5"/>
    <w:uiPriority w:val="39"/>
    <w:rsid w:val="008832B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f5"/>
    <w:uiPriority w:val="39"/>
    <w:rsid w:val="008832B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5"/>
    <w:uiPriority w:val="39"/>
    <w:rsid w:val="008832B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line number"/>
    <w:rsid w:val="00791382"/>
  </w:style>
  <w:style w:type="character" w:customStyle="1" w:styleId="af8">
    <w:name w:val="Гипертекстовая ссылка"/>
    <w:uiPriority w:val="99"/>
    <w:rsid w:val="001D4F21"/>
    <w:rPr>
      <w:color w:val="106BBE"/>
    </w:rPr>
  </w:style>
  <w:style w:type="character" w:customStyle="1" w:styleId="60">
    <w:name w:val="Заголовок 6 Знак"/>
    <w:link w:val="6"/>
    <w:rsid w:val="00BB026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BB0264"/>
    <w:rPr>
      <w:rFonts w:ascii="Calibri" w:eastAsia="Times New Roman" w:hAnsi="Calibri" w:cs="Times New Roman"/>
      <w:sz w:val="24"/>
      <w:szCs w:val="24"/>
    </w:rPr>
  </w:style>
  <w:style w:type="paragraph" w:customStyle="1" w:styleId="af9">
    <w:name w:val="Нормальный (таблица)"/>
    <w:basedOn w:val="a"/>
    <w:next w:val="a"/>
    <w:uiPriority w:val="99"/>
    <w:rsid w:val="00BB0264"/>
    <w:pPr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customStyle="1" w:styleId="afa">
    <w:name w:val="Прижатый влево"/>
    <w:basedOn w:val="a"/>
    <w:next w:val="a"/>
    <w:uiPriority w:val="99"/>
    <w:rsid w:val="00BB0264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rsid w:val="00632662"/>
  </w:style>
  <w:style w:type="paragraph" w:customStyle="1" w:styleId="consplusnormal0">
    <w:name w:val="consplusnormal"/>
    <w:basedOn w:val="a"/>
    <w:rsid w:val="00632662"/>
    <w:pPr>
      <w:spacing w:before="100" w:beforeAutospacing="1" w:after="100" w:afterAutospacing="1"/>
    </w:pPr>
    <w:rPr>
      <w:rFonts w:eastAsia="Times New Roman"/>
    </w:rPr>
  </w:style>
  <w:style w:type="paragraph" w:customStyle="1" w:styleId="Default">
    <w:name w:val="Default"/>
    <w:rsid w:val="009B178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b">
    <w:name w:val="No Spacing"/>
    <w:uiPriority w:val="1"/>
    <w:qFormat/>
    <w:rsid w:val="00121B33"/>
    <w:rPr>
      <w:rFonts w:eastAsia="Calibri"/>
      <w:sz w:val="24"/>
      <w:szCs w:val="24"/>
    </w:rPr>
  </w:style>
  <w:style w:type="character" w:customStyle="1" w:styleId="afc">
    <w:name w:val="Основной текст_"/>
    <w:basedOn w:val="a0"/>
    <w:link w:val="34"/>
    <w:rsid w:val="00D5271E"/>
    <w:rPr>
      <w:sz w:val="27"/>
      <w:szCs w:val="27"/>
      <w:shd w:val="clear" w:color="auto" w:fill="FFFFFF"/>
    </w:rPr>
  </w:style>
  <w:style w:type="character" w:customStyle="1" w:styleId="15">
    <w:name w:val="Основной текст1"/>
    <w:basedOn w:val="afc"/>
    <w:rsid w:val="00D5271E"/>
    <w:rPr>
      <w:color w:val="000000"/>
      <w:spacing w:val="0"/>
      <w:w w:val="100"/>
      <w:position w:val="0"/>
      <w:lang w:val="ru-RU"/>
    </w:rPr>
  </w:style>
  <w:style w:type="paragraph" w:customStyle="1" w:styleId="34">
    <w:name w:val="Основной текст3"/>
    <w:basedOn w:val="a"/>
    <w:link w:val="afc"/>
    <w:rsid w:val="00D5271E"/>
    <w:pPr>
      <w:widowControl w:val="0"/>
      <w:shd w:val="clear" w:color="auto" w:fill="FFFFFF"/>
      <w:spacing w:line="322" w:lineRule="exact"/>
      <w:jc w:val="both"/>
    </w:pPr>
    <w:rPr>
      <w:rFonts w:eastAsia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3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825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 образования ИК МО г. Казани</Company>
  <LinksUpToDate>false</LinksUpToDate>
  <CharactersWithSpaces>6727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Your User Name</dc:creator>
  <cp:lastModifiedBy>azna-nafikova</cp:lastModifiedBy>
  <cp:revision>3</cp:revision>
  <cp:lastPrinted>2020-11-09T13:44:00Z</cp:lastPrinted>
  <dcterms:created xsi:type="dcterms:W3CDTF">2016-01-27T11:58:00Z</dcterms:created>
  <dcterms:modified xsi:type="dcterms:W3CDTF">2020-11-09T13:44:00Z</dcterms:modified>
</cp:coreProperties>
</file>